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ns:wp14="http://schemas.microsoft.com/office/word/2010/wordprocessingDrawing" xmlns:wpi="http://schemas.microsoft.com/office/word/2010/wordprocessingInk" xmlns:aink="http://schemas.microsoft.com/office/drawing/2016/ink" xmlns:dgm="http://schemas.openxmlformats.org/drawingml/2006/diagram">
  <w:body>
    <w:p>
      <w:pPr>
        <w:pStyle w:val="BodyText"/>
        <w:ind w:left="0" w:firstLine="0"/>
        <w:jc w:val="left"/>
        <w:rPr>
          <w:sz w:val="21"/>
        </w:rPr>
      </w:pPr>
      <w:r>
        <w:rPr>
          <w:sz w:val="21"/>
        </w:rPr>
        <mc:AlternateContent>
          <mc:Choice Requires="wpg">
            <w:drawing xmlns:mc="http://schemas.openxmlformats.org/markup-compatibility/2006">
              <wp:anchor allowOverlap="1" behindDoc="1" distT="0" distB="0" distL="0" distR="0" layoutInCell="1" locked="0" relativeHeight="487264768" simplePos="0">
                <wp:simplePos x="0" y="0"/>
                <wp:positionH relativeFrom="page">
                  <wp:posOffset>2227992</wp:posOffset>
                </wp:positionH>
                <wp:positionV relativeFrom="page">
                  <wp:posOffset>0</wp:posOffset>
                </wp:positionV>
                <wp:extent cx="5332730" cy="10692765"/>
                <wp:effectExtent l="0" t="0" r="0" b="0"/>
                <wp:wrapNone/>
                <wp:docPr id="86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332730" cy="10692765"/>
                          <a:chOff x="0" y="0"/>
                          <a:chExt cx="5332730" cy="10692765"/>
                        </a:xfrm>
                      </wpg:grpSpPr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7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2571" cy="106923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7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604611" y="2508503"/>
                            <a:ext cx="2011680" cy="1341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D5A7C88B-7687-94DA-31EACFFF8056" coordsize="5332730,10692765" style="position:absolute;width:419.9pt;height:841.95pt;margin-top:0pt;margin-left:175.432pt;mso-wrap-distance-left:0pt;mso-wrap-distance-right:0pt;mso-wrap-distance-top:0pt;mso-wrap-distance-bottom:0pt;mso-position-horizontal-relative:page;mso-position-vertical-relative:page;rotation:0.000000;z-index:487264768;">
                <v:rect id="32113B35-2C97-414F-0B589C967709" style="width:5332571;height:10692383;left:0;top:0;rotation:0.000000;" stroked="f" o:spt="75">
                  <v:imagedata r:id="rId72" o:title=""/>
                  <o:lock/>
                </v:rect>
                <v:rect id="19AD8D9A-916A-1D69-323AF164461F" style="width:2011680;height:1341120;left:2604611;top:2508503;rotation:0.000000;" stroked="f" o:spt="75">
                  <v:imagedata r:id="rId73" o:title=""/>
                  <o:lock/>
                </v:rect>
                <w10:wrap side="both"/>
                <o:lock/>
              </v:group>
            </w:pict>
          </mc:Fallback>
        </mc:AlternateContent>
      </w:r>
    </w:p>
    <w:p>
      <w:pPr>
        <w:pStyle w:val="BodyText"/>
        <w:ind w:left="0" w:firstLine="0"/>
        <w:jc w:val="left"/>
        <w:rPr>
          <w:sz w:val="21"/>
        </w:rPr>
      </w:pPr>
    </w:p>
    <w:p>
      <w:pPr>
        <w:pStyle w:val="BodyText"/>
        <w:ind w:left="0" w:firstLine="0"/>
        <w:jc w:val="left"/>
        <w:rPr>
          <w:sz w:val="21"/>
        </w:rPr>
      </w:pPr>
    </w:p>
    <w:p>
      <w:pPr>
        <w:pStyle w:val="BodyText"/>
        <w:ind w:left="0" w:firstLine="0"/>
        <w:jc w:val="left"/>
        <w:rPr>
          <w:sz w:val="21"/>
        </w:rPr>
      </w:pPr>
    </w:p>
    <w:p>
      <w:pPr>
        <w:pStyle w:val="BodyText"/>
        <w:ind w:left="0" w:firstLine="0"/>
        <w:jc w:val="left"/>
        <w:rPr>
          <w:sz w:val="21"/>
        </w:rPr>
      </w:pPr>
    </w:p>
    <w:p>
      <w:pPr>
        <w:pStyle w:val="BodyText"/>
        <w:ind w:left="0" w:firstLine="0"/>
        <w:jc w:val="left"/>
        <w:rPr>
          <w:sz w:val="21"/>
        </w:rPr>
      </w:pPr>
    </w:p>
    <w:p>
      <w:pPr>
        <w:pStyle w:val="BodyText"/>
        <w:ind w:left="0" w:firstLine="0"/>
        <w:jc w:val="left"/>
        <w:rPr>
          <w:sz w:val="21"/>
        </w:rPr>
      </w:pPr>
    </w:p>
    <w:p>
      <w:pPr>
        <w:pStyle w:val="BodyText"/>
        <w:ind w:left="0" w:firstLine="0"/>
        <w:jc w:val="left"/>
        <w:rPr>
          <w:sz w:val="21"/>
        </w:rPr>
      </w:pPr>
    </w:p>
    <w:p>
      <w:pPr>
        <w:pStyle w:val="BodyText"/>
        <w:ind w:left="0" w:firstLine="0"/>
        <w:jc w:val="left"/>
        <w:rPr>
          <w:sz w:val="21"/>
        </w:rPr>
      </w:pPr>
    </w:p>
    <w:p>
      <w:pPr>
        <w:pStyle w:val="BodyText"/>
        <w:ind w:left="0" w:firstLine="0"/>
        <w:jc w:val="left"/>
        <w:rPr>
          <w:sz w:val="21"/>
        </w:rPr>
      </w:pPr>
    </w:p>
    <w:p>
      <w:pPr>
        <w:pStyle w:val="BodyText"/>
        <w:spacing w:before="8"/>
        <w:ind w:left="0" w:firstLine="0"/>
        <w:jc w:val="left"/>
        <w:rPr>
          <w:sz w:val="21"/>
        </w:rPr>
      </w:pPr>
    </w:p>
    <w:p>
      <w:pPr>
        <w:spacing w:before="1" w:line="168" w:lineRule="auto"/>
        <w:ind w:left="2123" w:right="363" w:hanging="1"/>
        <w:jc w:val="center"/>
        <w:rPr>
          <w:rFonts w:ascii="Lucida Sans Unicode" w:hAnsi="Lucida Sans Unicode"/>
          <w:sz w:val="21"/>
        </w:rPr>
      </w:pPr>
      <w:r>
        <w:rPr>
          <w:rFonts w:ascii="Lucida Sans Unicode" w:hAnsi="Lucida Sans Unicode"/>
          <w:color w:val="0d070d"/>
          <w:w w:val="85"/>
          <w:position w:val="2"/>
          <w:sz w:val="21"/>
        </w:rPr>
        <w:t>Министерство</w:t>
      </w:r>
      <w:r>
        <w:rPr>
          <w:rFonts w:ascii="Lucida Sans Unicode" w:hAnsi="Lucida Sans Unicode"/>
          <w:color w:val="0d070d"/>
          <w:spacing w:val="-10"/>
          <w:w w:val="85"/>
          <w:position w:val="2"/>
          <w:sz w:val="21"/>
        </w:rPr>
        <w:t xml:space="preserve"> </w:t>
      </w:r>
      <w:r>
        <w:rPr>
          <w:rFonts w:ascii="Lucida Sans Unicode" w:hAnsi="Lucida Sans Unicode"/>
          <w:color w:val="0d070d"/>
          <w:w w:val="85"/>
          <w:position w:val="1"/>
          <w:sz w:val="21"/>
        </w:rPr>
        <w:t>образова</w:t>
      </w:r>
      <w:r>
        <w:rPr>
          <w:rFonts w:ascii="Lucida Sans Unicode" w:hAnsi="Lucida Sans Unicode"/>
          <w:color w:val="0d070d"/>
          <w:w w:val="85"/>
          <w:sz w:val="21"/>
        </w:rPr>
        <w:t>ния</w:t>
      </w:r>
      <w:r>
        <w:rPr>
          <w:rFonts w:ascii="Lucida Sans Unicode" w:hAnsi="Lucida Sans Unicode"/>
          <w:color w:val="0d070d"/>
          <w:spacing w:val="-2"/>
          <w:w w:val="85"/>
          <w:sz w:val="21"/>
        </w:rPr>
        <w:t xml:space="preserve"> </w:t>
      </w:r>
      <w:r>
        <w:rPr>
          <w:rFonts w:ascii="Lucida Sans Unicode" w:hAnsi="Lucida Sans Unicode"/>
          <w:color w:val="0d070d"/>
          <w:w w:val="85"/>
          <w:position w:val="1"/>
          <w:sz w:val="21"/>
        </w:rPr>
        <w:t>и</w:t>
      </w:r>
      <w:r>
        <w:rPr>
          <w:rFonts w:ascii="Lucida Sans Unicode" w:hAnsi="Lucida Sans Unicode"/>
          <w:color w:val="0d070d"/>
          <w:spacing w:val="-14"/>
          <w:w w:val="85"/>
          <w:position w:val="1"/>
          <w:sz w:val="21"/>
        </w:rPr>
        <w:t xml:space="preserve"> </w:t>
      </w:r>
      <w:r>
        <w:rPr>
          <w:rFonts w:ascii="Lucida Sans Unicode" w:hAnsi="Lucida Sans Unicode"/>
          <w:color w:val="0d070d"/>
          <w:w w:val="85"/>
          <w:position w:val="1"/>
          <w:sz w:val="21"/>
        </w:rPr>
        <w:t>н</w:t>
      </w:r>
      <w:r>
        <w:rPr>
          <w:rFonts w:ascii="Lucida Sans Unicode" w:hAnsi="Lucida Sans Unicode"/>
          <w:color w:val="0d070d"/>
          <w:w w:val="85"/>
          <w:sz w:val="21"/>
        </w:rPr>
        <w:t>а</w:t>
      </w:r>
      <w:r>
        <w:rPr>
          <w:rFonts w:ascii="Lucida Sans Unicode" w:hAnsi="Lucida Sans Unicode"/>
          <w:color w:val="0d070d"/>
          <w:w w:val="85"/>
          <w:position w:val="1"/>
          <w:sz w:val="21"/>
        </w:rPr>
        <w:t xml:space="preserve">уки Республики </w:t>
      </w:r>
      <w:r>
        <w:rPr>
          <w:rFonts w:ascii="Lucida Sans Unicode" w:hAnsi="Lucida Sans Unicode"/>
          <w:color w:val="0d070d"/>
          <w:w w:val="85"/>
          <w:sz w:val="21"/>
        </w:rPr>
        <w:t>Северная О</w:t>
      </w:r>
      <w:r>
        <w:rPr>
          <w:rFonts w:ascii="Lucida Sans Unicode" w:hAnsi="Lucida Sans Unicode"/>
          <w:color w:val="0d070d"/>
          <w:w w:val="85"/>
          <w:position w:val="1"/>
          <w:sz w:val="21"/>
        </w:rPr>
        <w:t>сети</w:t>
      </w:r>
      <w:r>
        <w:rPr>
          <w:rFonts w:ascii="Lucida Sans Unicode" w:hAnsi="Lucida Sans Unicode"/>
          <w:color w:val="0d070d"/>
          <w:w w:val="85"/>
          <w:sz w:val="21"/>
        </w:rPr>
        <w:t>я</w:t>
      </w:r>
      <w:r>
        <w:rPr>
          <w:rFonts w:ascii="Lucida Sans Unicode" w:hAnsi="Lucida Sans Unicode"/>
          <w:color w:val="0d070d"/>
          <w:spacing w:val="-5"/>
          <w:w w:val="85"/>
          <w:sz w:val="21"/>
        </w:rPr>
        <w:t xml:space="preserve"> </w:t>
      </w:r>
      <w:r>
        <w:rPr>
          <w:rFonts w:ascii="Lucida Sans Unicode" w:hAnsi="Lucida Sans Unicode"/>
          <w:color w:val="3b1720"/>
          <w:w w:val="85"/>
          <w:sz w:val="21"/>
        </w:rPr>
        <w:t>-</w:t>
      </w:r>
      <w:r>
        <w:rPr>
          <w:rFonts w:ascii="Lucida Sans Unicode" w:hAnsi="Lucida Sans Unicode"/>
          <w:color w:val="3b1720"/>
          <w:spacing w:val="-11"/>
          <w:w w:val="85"/>
          <w:sz w:val="21"/>
        </w:rPr>
        <w:t xml:space="preserve"> </w:t>
      </w:r>
      <w:r>
        <w:rPr>
          <w:rFonts w:ascii="Lucida Sans Unicode" w:hAnsi="Lucida Sans Unicode"/>
          <w:color w:val="0d070d"/>
          <w:w w:val="85"/>
          <w:sz w:val="21"/>
        </w:rPr>
        <w:t>А</w:t>
      </w:r>
      <w:r>
        <w:rPr>
          <w:rFonts w:ascii="Lucida Sans Unicode" w:hAnsi="Lucida Sans Unicode"/>
          <w:color w:val="0d070d"/>
          <w:w w:val="85"/>
          <w:position w:val="1"/>
          <w:sz w:val="21"/>
        </w:rPr>
        <w:t xml:space="preserve">лания </w:t>
      </w:r>
      <w:r>
        <w:rPr>
          <w:rFonts w:ascii="Lucida Sans Unicode" w:hAnsi="Lucida Sans Unicode"/>
          <w:color w:val="0d070d"/>
          <w:w w:val="80"/>
          <w:position w:val="1"/>
          <w:sz w:val="21"/>
        </w:rPr>
        <w:t>Государственное бюджетное профессиональное образов</w:t>
      </w:r>
      <w:r>
        <w:rPr>
          <w:rFonts w:ascii="Lucida Sans Unicode" w:hAnsi="Lucida Sans Unicode"/>
          <w:color w:val="0d070d"/>
          <w:w w:val="80"/>
          <w:sz w:val="21"/>
        </w:rPr>
        <w:t>а</w:t>
      </w:r>
      <w:r>
        <w:rPr>
          <w:rFonts w:ascii="Lucida Sans Unicode" w:hAnsi="Lucida Sans Unicode"/>
          <w:color w:val="0d070d"/>
          <w:w w:val="80"/>
          <w:position w:val="1"/>
          <w:sz w:val="21"/>
        </w:rPr>
        <w:t xml:space="preserve">тельное учреждение </w:t>
      </w:r>
      <w:r>
        <w:rPr>
          <w:rFonts w:ascii="Lucida Sans Unicode" w:hAnsi="Lucida Sans Unicode"/>
          <w:color w:val="0d070d"/>
          <w:w w:val="85"/>
          <w:position w:val="1"/>
          <w:sz w:val="21"/>
        </w:rPr>
        <w:t>"Технологический</w:t>
      </w:r>
      <w:r>
        <w:rPr>
          <w:rFonts w:ascii="Lucida Sans Unicode" w:hAnsi="Lucida Sans Unicode"/>
          <w:color w:val="0d070d"/>
          <w:spacing w:val="-7"/>
          <w:w w:val="85"/>
          <w:position w:val="1"/>
          <w:sz w:val="21"/>
        </w:rPr>
        <w:t xml:space="preserve"> </w:t>
      </w:r>
      <w:r>
        <w:rPr>
          <w:rFonts w:ascii="Lucida Sans Unicode" w:hAnsi="Lucida Sans Unicode"/>
          <w:color w:val="0d070d"/>
          <w:w w:val="85"/>
          <w:position w:val="1"/>
          <w:sz w:val="21"/>
        </w:rPr>
        <w:t>колледж</w:t>
      </w:r>
      <w:r>
        <w:rPr>
          <w:rFonts w:ascii="Lucida Sans Unicode" w:hAnsi="Lucida Sans Unicode"/>
          <w:color w:val="0d070d"/>
          <w:spacing w:val="-7"/>
          <w:w w:val="85"/>
          <w:position w:val="1"/>
          <w:sz w:val="21"/>
        </w:rPr>
        <w:t xml:space="preserve"> </w:t>
      </w:r>
      <w:r>
        <w:rPr>
          <w:rFonts w:ascii="Lucida Sans Unicode" w:hAnsi="Lucida Sans Unicode"/>
          <w:color w:val="0d070d"/>
          <w:w w:val="85"/>
          <w:sz w:val="21"/>
        </w:rPr>
        <w:t>полиграфии</w:t>
      </w:r>
      <w:r>
        <w:rPr>
          <w:rFonts w:ascii="Lucida Sans Unicode" w:hAnsi="Lucida Sans Unicode"/>
          <w:color w:val="0d070d"/>
          <w:spacing w:val="-11"/>
          <w:w w:val="85"/>
          <w:sz w:val="21"/>
        </w:rPr>
        <w:t xml:space="preserve"> </w:t>
      </w:r>
      <w:r>
        <w:rPr>
          <w:rFonts w:ascii="Lucida Sans Unicode" w:hAnsi="Lucida Sans Unicode"/>
          <w:color w:val="0d070d"/>
          <w:w w:val="85"/>
          <w:sz w:val="21"/>
        </w:rPr>
        <w:t>и</w:t>
      </w:r>
      <w:r>
        <w:rPr>
          <w:rFonts w:ascii="Lucida Sans Unicode" w:hAnsi="Lucida Sans Unicode"/>
          <w:color w:val="0d070d"/>
          <w:spacing w:val="-6"/>
          <w:w w:val="85"/>
          <w:sz w:val="21"/>
        </w:rPr>
        <w:t xml:space="preserve"> </w:t>
      </w:r>
      <w:r>
        <w:rPr>
          <w:rFonts w:ascii="Lucida Sans Unicode" w:hAnsi="Lucida Sans Unicode"/>
          <w:color w:val="0d070d"/>
          <w:w w:val="85"/>
          <w:sz w:val="21"/>
        </w:rPr>
        <w:t>дизайна"</w:t>
      </w:r>
    </w:p>
    <w:p>
      <w:pPr>
        <w:pStyle w:val="BodyText"/>
        <w:ind w:left="0" w:firstLine="0"/>
        <w:jc w:val="left"/>
        <w:rPr>
          <w:rFonts w:ascii="Lucida Sans Unicode"/>
          <w:sz w:val="21"/>
        </w:rPr>
      </w:pPr>
    </w:p>
    <w:p>
      <w:pPr>
        <w:pStyle w:val="BodyText"/>
        <w:ind w:left="0" w:firstLine="0"/>
        <w:jc w:val="left"/>
        <w:rPr>
          <w:rFonts w:ascii="Lucida Sans Unicode"/>
          <w:sz w:val="21"/>
        </w:rPr>
      </w:pPr>
    </w:p>
    <w:p>
      <w:pPr>
        <w:pStyle w:val="BodyText"/>
        <w:ind w:left="0" w:firstLine="0"/>
        <w:jc w:val="left"/>
        <w:rPr>
          <w:rFonts w:ascii="Lucida Sans Unicode"/>
          <w:sz w:val="21"/>
        </w:rPr>
      </w:pPr>
    </w:p>
    <w:p>
      <w:pPr>
        <w:pStyle w:val="BodyText"/>
        <w:ind w:left="0" w:firstLine="0"/>
        <w:jc w:val="left"/>
        <w:rPr>
          <w:rFonts w:ascii="Lucida Sans Unicode"/>
          <w:sz w:val="21"/>
        </w:rPr>
      </w:pPr>
    </w:p>
    <w:p>
      <w:pPr>
        <w:pStyle w:val="BodyText"/>
        <w:ind w:left="0" w:firstLine="0"/>
        <w:jc w:val="left"/>
        <w:rPr>
          <w:rFonts w:ascii="Lucida Sans Unicode"/>
          <w:sz w:val="21"/>
        </w:rPr>
      </w:pPr>
    </w:p>
    <w:p>
      <w:pPr>
        <w:pStyle w:val="BodyText"/>
        <w:ind w:left="0" w:firstLine="0"/>
        <w:jc w:val="left"/>
        <w:rPr>
          <w:rFonts w:ascii="Lucida Sans Unicode"/>
          <w:sz w:val="21"/>
        </w:rPr>
      </w:pPr>
    </w:p>
    <w:p>
      <w:pPr>
        <w:pStyle w:val="BodyText"/>
        <w:ind w:left="0" w:firstLine="0"/>
        <w:jc w:val="left"/>
        <w:rPr>
          <w:rFonts w:ascii="Lucida Sans Unicode"/>
          <w:sz w:val="21"/>
        </w:rPr>
      </w:pPr>
    </w:p>
    <w:p>
      <w:pPr>
        <w:pStyle w:val="BodyText"/>
        <w:ind w:left="0" w:firstLine="0"/>
        <w:jc w:val="left"/>
        <w:rPr>
          <w:rFonts w:ascii="Lucida Sans Unicode"/>
          <w:sz w:val="21"/>
        </w:rPr>
      </w:pPr>
    </w:p>
    <w:p>
      <w:pPr>
        <w:pStyle w:val="BodyText"/>
        <w:ind w:left="0" w:firstLine="0"/>
        <w:jc w:val="left"/>
        <w:rPr>
          <w:rFonts w:ascii="Lucida Sans Unicode"/>
          <w:sz w:val="21"/>
        </w:rPr>
      </w:pPr>
    </w:p>
    <w:p>
      <w:pPr>
        <w:pStyle w:val="BodyText"/>
        <w:ind w:left="0" w:firstLine="0"/>
        <w:jc w:val="left"/>
        <w:rPr>
          <w:rFonts w:ascii="Lucida Sans Unicode"/>
          <w:sz w:val="21"/>
        </w:rPr>
      </w:pPr>
    </w:p>
    <w:p>
      <w:pPr>
        <w:pStyle w:val="BodyText"/>
        <w:ind w:left="0" w:firstLine="0"/>
        <w:jc w:val="left"/>
        <w:rPr>
          <w:rFonts w:ascii="Lucida Sans Unicode"/>
          <w:sz w:val="21"/>
        </w:rPr>
      </w:pPr>
    </w:p>
    <w:p>
      <w:pPr>
        <w:pStyle w:val="BodyText"/>
        <w:ind w:left="0" w:firstLine="0"/>
        <w:jc w:val="left"/>
        <w:rPr>
          <w:rFonts w:ascii="Lucida Sans Unicode"/>
          <w:sz w:val="21"/>
        </w:rPr>
      </w:pPr>
    </w:p>
    <w:p>
      <w:pPr>
        <w:pStyle w:val="BodyText"/>
        <w:ind w:left="0" w:firstLine="0"/>
        <w:jc w:val="left"/>
        <w:rPr>
          <w:rFonts w:ascii="Lucida Sans Unicode"/>
          <w:sz w:val="21"/>
        </w:rPr>
      </w:pPr>
    </w:p>
    <w:p>
      <w:pPr>
        <w:pStyle w:val="BodyText"/>
        <w:spacing w:before="315"/>
        <w:ind w:left="0" w:firstLine="0"/>
        <w:jc w:val="left"/>
        <w:rPr>
          <w:rFonts w:ascii="Times New Roman" w:cs="Times New Roman" w:hAnsi="Times New Roman"/>
          <w:sz w:val="21"/>
        </w:rPr>
      </w:pPr>
    </w:p>
    <w:p>
      <w:pPr>
        <w:spacing w:before="0" w:line="307" w:lineRule="exact"/>
        <w:ind w:left="1767" w:right="0" w:firstLine="0"/>
        <w:jc w:val="center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color w:val="221d21"/>
          <w:w w:val="115"/>
          <w:sz w:val="28"/>
        </w:rPr>
        <w:t>ПРАВИЛА</w:t>
      </w:r>
      <w:r>
        <w:rPr>
          <w:rFonts w:ascii="Times New Roman" w:cs="Times New Roman" w:hAnsi="Times New Roman"/>
          <w:b/>
          <w:color w:val="221d21"/>
          <w:spacing w:val="17"/>
          <w:w w:val="120"/>
          <w:sz w:val="28"/>
        </w:rPr>
        <w:t xml:space="preserve"> </w:t>
      </w:r>
      <w:r>
        <w:rPr>
          <w:rFonts w:ascii="Times New Roman" w:cs="Times New Roman" w:hAnsi="Times New Roman"/>
          <w:b/>
          <w:color w:val="221d21"/>
          <w:spacing w:val="-2"/>
          <w:w w:val="120"/>
          <w:sz w:val="28"/>
        </w:rPr>
        <w:t>ПРИЕМА</w:t>
      </w:r>
    </w:p>
    <w:p>
      <w:pPr>
        <w:spacing w:before="5" w:line="223" w:lineRule="auto"/>
        <w:ind w:left="1810" w:right="48" w:hanging="1"/>
        <w:jc w:val="center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color w:val="201d20"/>
          <w:w w:val="120"/>
          <w:position w:val="2"/>
          <w:sz w:val="28"/>
        </w:rPr>
        <w:t>ГРА</w:t>
      </w:r>
      <w:r>
        <w:rPr>
          <w:rFonts w:ascii="Times New Roman" w:cs="Times New Roman" w:hAnsi="Times New Roman"/>
          <w:b/>
          <w:color w:val="201d20"/>
          <w:w w:val="120"/>
          <w:position w:val="1"/>
          <w:sz w:val="28"/>
        </w:rPr>
        <w:t xml:space="preserve">ЖДАН ПО ОБРАЗОВАТЕЛЬНЫМ </w:t>
      </w:r>
      <w:r>
        <w:rPr>
          <w:rFonts w:ascii="Times New Roman" w:cs="Times New Roman" w:hAnsi="Times New Roman"/>
          <w:b/>
          <w:color w:val="201d20"/>
          <w:w w:val="120"/>
          <w:sz w:val="28"/>
        </w:rPr>
        <w:t xml:space="preserve">ПРОГРАММАМ </w:t>
      </w:r>
      <w:r>
        <w:rPr>
          <w:rFonts w:ascii="Times New Roman" w:cs="Times New Roman" w:hAnsi="Times New Roman"/>
          <w:b/>
          <w:color w:val="201d20"/>
          <w:w w:val="115"/>
          <w:position w:val="3"/>
          <w:sz w:val="28"/>
        </w:rPr>
        <w:t xml:space="preserve">СРЕДНЕГО </w:t>
      </w:r>
      <w:r>
        <w:rPr>
          <w:rFonts w:ascii="Times New Roman" w:cs="Times New Roman" w:hAnsi="Times New Roman"/>
          <w:b/>
          <w:color w:val="201d20"/>
          <w:w w:val="115"/>
          <w:position w:val="2"/>
          <w:sz w:val="28"/>
        </w:rPr>
        <w:t xml:space="preserve">ПРОФЕССИОНАЛЬНОГО </w:t>
      </w:r>
      <w:r>
        <w:rPr>
          <w:rFonts w:ascii="Times New Roman" w:cs="Times New Roman" w:hAnsi="Times New Roman"/>
          <w:b/>
          <w:color w:val="201d20"/>
          <w:w w:val="115"/>
          <w:position w:val="1"/>
          <w:sz w:val="28"/>
        </w:rPr>
        <w:t>ОБРАЗОВАНИ</w:t>
      </w:r>
      <w:r>
        <w:rPr>
          <w:rFonts w:ascii="Times New Roman" w:cs="Times New Roman" w:hAnsi="Times New Roman"/>
          <w:b/>
          <w:color w:val="201d20"/>
          <w:w w:val="115"/>
          <w:sz w:val="28"/>
        </w:rPr>
        <w:t xml:space="preserve">Я </w:t>
      </w:r>
      <w:r>
        <w:rPr>
          <w:rFonts w:ascii="Times New Roman" w:cs="Times New Roman" w:hAnsi="Times New Roman"/>
          <w:b/>
          <w:color w:val="201d20"/>
          <w:w w:val="115"/>
          <w:position w:val="1"/>
          <w:sz w:val="28"/>
        </w:rPr>
        <w:t xml:space="preserve">В </w:t>
      </w:r>
      <w:r>
        <w:rPr>
          <w:rFonts w:ascii="Times New Roman" w:cs="Times New Roman" w:hAnsi="Times New Roman"/>
          <w:b/>
          <w:color w:val="201d20"/>
          <w:spacing w:val="-2"/>
          <w:w w:val="120"/>
          <w:sz w:val="28"/>
        </w:rPr>
        <w:t>ГБПОУТКПД</w:t>
      </w:r>
    </w:p>
    <w:p>
      <w:pPr>
        <w:spacing w:before="0" w:line="310" w:lineRule="exact"/>
        <w:ind w:left="1767" w:right="3" w:firstLine="0"/>
        <w:jc w:val="center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color w:val="1e171c"/>
          <w:w w:val="115"/>
          <w:sz w:val="28"/>
        </w:rPr>
        <w:t>НА</w:t>
      </w:r>
      <w:r>
        <w:rPr>
          <w:rFonts w:ascii="Times New Roman" w:cs="Times New Roman" w:hAnsi="Times New Roman"/>
          <w:b/>
          <w:color w:val="1e171c"/>
          <w:spacing w:val="-19"/>
          <w:w w:val="115"/>
          <w:sz w:val="28"/>
        </w:rPr>
        <w:t xml:space="preserve"> </w:t>
      </w:r>
      <w:r>
        <w:rPr>
          <w:rFonts w:ascii="Times New Roman" w:cs="Times New Roman" w:hAnsi="Times New Roman"/>
          <w:b/>
          <w:color w:val="1e171c"/>
          <w:w w:val="115"/>
          <w:sz w:val="28"/>
        </w:rPr>
        <w:t>2025-2026</w:t>
      </w:r>
      <w:r>
        <w:rPr>
          <w:rFonts w:ascii="Times New Roman" w:cs="Times New Roman" w:hAnsi="Times New Roman"/>
          <w:b/>
          <w:color w:val="1e171c"/>
          <w:spacing w:val="-13"/>
          <w:w w:val="115"/>
          <w:sz w:val="28"/>
        </w:rPr>
        <w:t xml:space="preserve"> </w:t>
      </w:r>
      <w:r>
        <w:rPr>
          <w:rFonts w:ascii="Times New Roman" w:cs="Times New Roman" w:hAnsi="Times New Roman"/>
          <w:b/>
          <w:color w:val="1e171c"/>
          <w:w w:val="115"/>
          <w:sz w:val="28"/>
        </w:rPr>
        <w:t>УЧЕБНЫЙ</w:t>
      </w:r>
      <w:r>
        <w:rPr>
          <w:rFonts w:ascii="Times New Roman" w:cs="Times New Roman" w:hAnsi="Times New Roman"/>
          <w:b/>
          <w:color w:val="1e171c"/>
          <w:spacing w:val="-11"/>
          <w:w w:val="115"/>
          <w:sz w:val="28"/>
        </w:rPr>
        <w:t xml:space="preserve"> </w:t>
      </w:r>
      <w:r>
        <w:rPr>
          <w:rFonts w:ascii="Times New Roman" w:cs="Times New Roman" w:hAnsi="Times New Roman"/>
          <w:b/>
          <w:color w:val="1e171c"/>
          <w:spacing w:val="-5"/>
          <w:w w:val="115"/>
          <w:sz w:val="28"/>
        </w:rPr>
        <w:t>ГОД</w:t>
      </w:r>
    </w:p>
    <w:p>
      <w:pPr>
        <w:pStyle w:val="BodyText"/>
        <w:ind w:left="0" w:firstLine="0"/>
        <w:jc w:val="left"/>
        <w:rPr>
          <w:rFonts w:ascii="Times New Roman" w:cs="Times New Roman" w:hAnsi="Times New Roman"/>
          <w:b/>
        </w:rPr>
      </w:pPr>
    </w:p>
    <w:p>
      <w:pPr>
        <w:pStyle w:val="BodyText"/>
        <w:ind w:left="0" w:firstLine="0"/>
        <w:jc w:val="left"/>
        <w:rPr>
          <w:rFonts w:ascii="Times New Roman" w:cs="Times New Roman" w:hAnsi="Times New Roman"/>
          <w:b/>
        </w:rPr>
      </w:pPr>
    </w:p>
    <w:p>
      <w:pPr>
        <w:pStyle w:val="BodyText"/>
        <w:ind w:left="0" w:firstLine="0"/>
        <w:jc w:val="left"/>
        <w:rPr>
          <w:rFonts w:ascii="Times New Roman" w:cs="Times New Roman" w:hAnsi="Times New Roman"/>
          <w:b/>
        </w:rPr>
      </w:pPr>
    </w:p>
    <w:p>
      <w:pPr>
        <w:pStyle w:val="BodyText"/>
        <w:ind w:left="0" w:firstLine="0"/>
        <w:jc w:val="left"/>
        <w:rPr>
          <w:rFonts w:ascii="Times New Roman" w:cs="Times New Roman" w:hAnsi="Times New Roman"/>
          <w:b/>
        </w:rPr>
      </w:pPr>
    </w:p>
    <w:p>
      <w:pPr>
        <w:pStyle w:val="BodyText"/>
        <w:ind w:left="0" w:firstLine="0"/>
        <w:jc w:val="left"/>
        <w:rPr>
          <w:rFonts w:ascii="Times New Roman" w:cs="Times New Roman" w:hAnsi="Times New Roman"/>
          <w:b/>
        </w:rPr>
      </w:pPr>
    </w:p>
    <w:p>
      <w:pPr>
        <w:pStyle w:val="BodyText"/>
        <w:ind w:left="0" w:firstLine="0"/>
        <w:jc w:val="left"/>
        <w:rPr>
          <w:rFonts w:ascii="Times New Roman" w:cs="Times New Roman" w:hAnsi="Times New Roman"/>
          <w:b/>
        </w:rPr>
      </w:pPr>
    </w:p>
    <w:p>
      <w:pPr>
        <w:pStyle w:val="BodyText"/>
        <w:ind w:left="0" w:firstLine="0"/>
        <w:jc w:val="left"/>
        <w:rPr>
          <w:rFonts w:ascii="Times New Roman" w:cs="Times New Roman" w:hAnsi="Times New Roman"/>
          <w:b/>
        </w:rPr>
      </w:pPr>
    </w:p>
    <w:p>
      <w:pPr>
        <w:pStyle w:val="BodyText"/>
        <w:ind w:left="0" w:firstLine="0"/>
        <w:jc w:val="left"/>
        <w:rPr>
          <w:rFonts w:ascii="Times New Roman" w:cs="Times New Roman" w:hAnsi="Times New Roman"/>
          <w:b/>
        </w:rPr>
      </w:pPr>
    </w:p>
    <w:p>
      <w:pPr>
        <w:pStyle w:val="BodyText"/>
        <w:ind w:left="0" w:firstLine="0"/>
        <w:jc w:val="left"/>
        <w:rPr>
          <w:rFonts w:ascii="Times New Roman" w:cs="Times New Roman" w:hAnsi="Times New Roman"/>
          <w:b/>
        </w:rPr>
      </w:pPr>
    </w:p>
    <w:p>
      <w:pPr>
        <w:pStyle w:val="BodyText"/>
        <w:ind w:left="0" w:firstLine="0"/>
        <w:jc w:val="left"/>
        <w:rPr>
          <w:rFonts w:ascii="Times New Roman" w:cs="Times New Roman" w:hAnsi="Times New Roman"/>
          <w:b/>
        </w:rPr>
      </w:pPr>
    </w:p>
    <w:p>
      <w:pPr>
        <w:pStyle w:val="BodyText"/>
        <w:ind w:left="0" w:firstLine="0"/>
        <w:jc w:val="left"/>
        <w:rPr>
          <w:rFonts w:ascii="Times New Roman" w:cs="Times New Roman" w:hAnsi="Times New Roman"/>
          <w:b/>
        </w:rPr>
      </w:pPr>
    </w:p>
    <w:p>
      <w:pPr>
        <w:pStyle w:val="BodyText"/>
        <w:ind w:left="0" w:firstLine="0"/>
        <w:jc w:val="left"/>
        <w:rPr>
          <w:rFonts w:ascii="Times New Roman" w:cs="Times New Roman" w:hAnsi="Times New Roman"/>
          <w:b/>
        </w:rPr>
      </w:pPr>
    </w:p>
    <w:p>
      <w:pPr>
        <w:pStyle w:val="BodyText"/>
        <w:ind w:left="0" w:firstLine="0"/>
        <w:jc w:val="left"/>
        <w:rPr>
          <w:rFonts w:ascii="Times New Roman" w:cs="Times New Roman" w:hAnsi="Times New Roman"/>
          <w:b/>
        </w:rPr>
      </w:pPr>
    </w:p>
    <w:p>
      <w:pPr>
        <w:pStyle w:val="BodyText"/>
        <w:ind w:left="0" w:firstLine="0"/>
        <w:jc w:val="left"/>
        <w:rPr>
          <w:rFonts w:ascii="Times New Roman" w:cs="Times New Roman" w:hAnsi="Times New Roman"/>
          <w:b/>
        </w:rPr>
      </w:pPr>
    </w:p>
    <w:p>
      <w:pPr>
        <w:pStyle w:val="BodyText"/>
        <w:ind w:left="0" w:firstLine="0"/>
        <w:jc w:val="left"/>
        <w:rPr>
          <w:rFonts w:ascii="Times New Roman" w:cs="Times New Roman" w:hAnsi="Times New Roman"/>
          <w:b/>
        </w:rPr>
      </w:pPr>
    </w:p>
    <w:p>
      <w:pPr>
        <w:pStyle w:val="BodyText"/>
        <w:spacing w:before="9"/>
        <w:ind w:left="0" w:firstLine="0"/>
        <w:jc w:val="left"/>
        <w:rPr>
          <w:rFonts w:ascii="Times New Roman" w:cs="Times New Roman" w:hAnsi="Times New Roman"/>
          <w:b/>
        </w:rPr>
      </w:pPr>
    </w:p>
    <w:p>
      <w:pPr>
        <w:spacing w:before="1"/>
        <w:ind w:left="4357" w:right="0" w:firstLine="0"/>
        <w:jc w:val="left"/>
        <w:rPr>
          <w:rFonts w:ascii="Calibri" w:hAnsi="Calibri"/>
          <w:b/>
          <w:sz w:val="20"/>
        </w:rPr>
        <w:sectPr>
          <w:type w:val="continuous"/>
          <w:pgSz w:w="11910" w:h="16840"/>
          <w:pgMar w:top="0" w:right="992" w:bottom="0" w:left="1700"/>
        </w:sectPr>
      </w:pPr>
      <w:r>
        <w:rPr>
          <w:rFonts w:ascii="Times New Roman" w:cs="Times New Roman" w:hAnsi="Times New Roman"/>
          <w:b/>
          <w:color w:val="161012"/>
          <w:sz w:val="20"/>
        </w:rPr>
        <w:t>г.</w:t>
      </w:r>
      <w:r>
        <w:rPr>
          <w:rFonts w:ascii="Times New Roman" w:cs="Times New Roman" w:hAnsi="Times New Roman"/>
          <w:b/>
          <w:color w:val="161012"/>
          <w:spacing w:val="36"/>
          <w:sz w:val="20"/>
        </w:rPr>
        <w:t xml:space="preserve"> </w:t>
      </w:r>
      <w:r>
        <w:rPr>
          <w:rFonts w:ascii="Times New Roman" w:cs="Times New Roman" w:hAnsi="Times New Roman"/>
          <w:b/>
          <w:color w:val="161012"/>
          <w:sz w:val="20"/>
        </w:rPr>
        <w:t>Владикавказ,</w:t>
      </w:r>
      <w:r>
        <w:rPr>
          <w:rFonts w:ascii="Times New Roman" w:cs="Times New Roman" w:hAnsi="Times New Roman"/>
          <w:b/>
          <w:color w:val="161012"/>
          <w:spacing w:val="22"/>
          <w:sz w:val="20"/>
        </w:rPr>
        <w:t xml:space="preserve"> </w:t>
      </w:r>
      <w:r>
        <w:rPr>
          <w:rFonts w:ascii="Times New Roman" w:cs="Times New Roman" w:hAnsi="Times New Roman"/>
          <w:b/>
          <w:color w:val="161012"/>
          <w:sz w:val="20"/>
        </w:rPr>
        <w:t>2025</w:t>
      </w:r>
      <w:r>
        <w:rPr>
          <w:rFonts w:ascii="Times New Roman" w:cs="Times New Roman" w:hAnsi="Times New Roman"/>
          <w:b/>
          <w:color w:val="161012"/>
          <w:spacing w:val="36"/>
          <w:sz w:val="20"/>
        </w:rPr>
        <w:t xml:space="preserve"> </w:t>
      </w:r>
      <w:r>
        <w:rPr>
          <w:rFonts w:ascii="Times New Roman" w:cs="Times New Roman" w:hAnsi="Times New Roman"/>
          <w:b/>
          <w:color w:val="161012"/>
          <w:spacing w:val="-5"/>
          <w:sz w:val="20"/>
        </w:rPr>
        <w:t>г.</w:t>
      </w:r>
      <w:r>
        <w:rPr>
          <w:rFonts w:ascii="Times New Roman" w:cs="Times New Roman" w:hAnsi="Times New Roman"/>
          <w:b/>
          <w:sz w:val="20"/>
        </w:rPr>
        <w:t>
</w:t>
      </w:r>
    </w:p>
    <w:p>
      <w:pPr>
        <w:pStyle w:val="Heading1"/>
        <w:numPr>
          <w:ilvl w:val="0"/>
          <w:numId w:val="17"/>
        </w:numPr>
        <w:tabs>
          <w:tab w:val="left" w:leader="none" w:pos="4121"/>
        </w:tabs>
        <w:spacing w:before="59" w:after="0" w:line="322" w:lineRule="exact"/>
        <w:ind w:left="4121" w:right="0" w:hanging="279"/>
        <w:jc w:val="left"/>
        <w:rPr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>
      <w:pPr>
        <w:pStyle w:val="ListParagraph"/>
        <w:numPr>
          <w:ilvl w:val="1"/>
          <w:numId w:val="17"/>
        </w:numPr>
        <w:tabs>
          <w:tab w:val="left" w:leader="none" w:pos="818"/>
          <w:tab w:val="left" w:leader="none" w:pos="1422"/>
          <w:tab w:val="left" w:leader="none" w:pos="1845"/>
          <w:tab w:val="left" w:leader="none" w:pos="2098"/>
          <w:tab w:val="left" w:leader="none" w:pos="2642"/>
          <w:tab w:val="left" w:leader="none" w:pos="2709"/>
          <w:tab w:val="left" w:leader="none" w:pos="3081"/>
          <w:tab w:val="left" w:leader="none" w:pos="3233"/>
          <w:tab w:val="left" w:leader="none" w:pos="3932"/>
          <w:tab w:val="left" w:leader="none" w:pos="4413"/>
          <w:tab w:val="left" w:leader="none" w:pos="4490"/>
          <w:tab w:val="left" w:leader="none" w:pos="4896"/>
          <w:tab w:val="left" w:leader="none" w:pos="5047"/>
          <w:tab w:val="left" w:leader="none" w:pos="5153"/>
          <w:tab w:val="left" w:leader="none" w:pos="5362"/>
          <w:tab w:val="left" w:leader="none" w:pos="5875"/>
          <w:tab w:val="left" w:leader="none" w:pos="5924"/>
          <w:tab w:val="left" w:leader="none" w:pos="6118"/>
          <w:tab w:val="left" w:leader="none" w:pos="6642"/>
          <w:tab w:val="left" w:leader="none" w:pos="6926"/>
          <w:tab w:val="left" w:leader="none" w:pos="7400"/>
          <w:tab w:val="left" w:leader="none" w:pos="8506"/>
          <w:tab w:val="left" w:leader="none" w:pos="8711"/>
          <w:tab w:val="left" w:leader="none" w:pos="8803"/>
          <w:tab w:val="left" w:leader="none" w:pos="9133"/>
          <w:tab w:val="left" w:leader="none" w:pos="9168"/>
          <w:tab w:val="left" w:leader="none" w:pos="9906"/>
        </w:tabs>
        <w:spacing w:before="0" w:after="0" w:line="240" w:lineRule="auto"/>
        <w:ind w:left="131" w:right="129" w:firstLine="0"/>
        <w:jc w:val="left"/>
        <w:rPr>
          <w:sz w:val="28"/>
        </w:rPr>
      </w:pPr>
      <w:r>
        <w:rPr>
          <w:spacing w:val="-2"/>
          <w:sz w:val="28"/>
        </w:rPr>
        <w:t>Правила</w:t>
      </w:r>
      <w:r>
        <w:rPr>
          <w:sz w:val="28"/>
        </w:rPr>
        <w:tab/>
        <w:tab/>
      </w:r>
      <w:r>
        <w:rPr>
          <w:spacing w:val="-2"/>
          <w:sz w:val="28"/>
        </w:rPr>
        <w:t>приема</w:t>
      </w:r>
      <w:r>
        <w:rPr>
          <w:sz w:val="28"/>
        </w:rPr>
        <w:tab/>
        <w:tab/>
      </w:r>
      <w:r>
        <w:rPr>
          <w:spacing w:val="-2"/>
          <w:sz w:val="28"/>
        </w:rPr>
        <w:t>граждан</w:t>
      </w:r>
      <w:r>
        <w:rPr>
          <w:sz w:val="28"/>
        </w:rPr>
        <w:tab/>
        <w:tab/>
      </w:r>
      <w:r>
        <w:rPr>
          <w:spacing w:val="-6"/>
          <w:sz w:val="28"/>
        </w:rPr>
        <w:t>по</w:t>
      </w:r>
      <w:r>
        <w:rPr>
          <w:sz w:val="28"/>
        </w:rPr>
        <w:tab/>
        <w:tab/>
      </w:r>
      <w:r>
        <w:rPr>
          <w:spacing w:val="-2"/>
          <w:sz w:val="28"/>
        </w:rPr>
        <w:t>образовательным</w:t>
      </w:r>
      <w:r>
        <w:rPr>
          <w:sz w:val="28"/>
        </w:rPr>
        <w:tab/>
      </w:r>
      <w:r>
        <w:rPr>
          <w:spacing w:val="-2"/>
          <w:sz w:val="28"/>
        </w:rPr>
        <w:t>программам</w:t>
      </w:r>
      <w:r>
        <w:rPr>
          <w:sz w:val="28"/>
        </w:rPr>
        <w:tab/>
      </w:r>
      <w:r>
        <w:rPr>
          <w:spacing w:val="-2"/>
          <w:sz w:val="28"/>
        </w:rPr>
        <w:t xml:space="preserve">среднего </w:t>
      </w:r>
      <w:r>
        <w:rPr>
          <w:sz w:val="28"/>
        </w:rPr>
        <w:t>профессионального образования в Государственное бюджетное профессиональное образовательное учреждение «Технологический колледж полиграфии и дизайна»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 2025 - 2026 учебный год регламентируют приём граждан Российской Федерации и иностранных граждан, лиц без гражданства, в том числе граждан России, проживающих за рубежом, на обучение по образовательным программам среднего </w:t>
      </w:r>
      <w:r>
        <w:rPr>
          <w:spacing w:val="-2"/>
          <w:sz w:val="28"/>
        </w:rPr>
        <w:t>профессионального</w:t>
      </w:r>
      <w:r>
        <w:rPr>
          <w:sz w:val="28"/>
        </w:rPr>
        <w:tab/>
        <w:tab/>
      </w:r>
      <w:r>
        <w:rPr>
          <w:spacing w:val="-2"/>
          <w:sz w:val="28"/>
        </w:rPr>
        <w:t>образования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47"/>
          <w:sz w:val="28"/>
        </w:rPr>
        <w:t xml:space="preserve"> </w:t>
      </w:r>
      <w:r>
        <w:rPr>
          <w:sz w:val="28"/>
        </w:rPr>
        <w:t>профессиям,</w:t>
        <w:tab/>
      </w:r>
      <w:r>
        <w:rPr>
          <w:spacing w:val="-62"/>
          <w:sz w:val="28"/>
        </w:rPr>
        <w:t xml:space="preserve"> </w:t>
      </w:r>
      <w:r>
        <w:rPr>
          <w:spacing w:val="-2"/>
          <w:sz w:val="28"/>
        </w:rPr>
        <w:t>специальностям</w:t>
      </w:r>
      <w:r>
        <w:rPr>
          <w:sz w:val="28"/>
        </w:rPr>
        <w:tab/>
        <w:tab/>
      </w:r>
      <w:r>
        <w:rPr>
          <w:spacing w:val="-2"/>
          <w:sz w:val="28"/>
        </w:rPr>
        <w:t>среднего профессионального</w:t>
      </w:r>
      <w:r>
        <w:rPr>
          <w:sz w:val="28"/>
        </w:rPr>
        <w:tab/>
        <w:tab/>
        <w:tab/>
      </w:r>
      <w:r>
        <w:rPr>
          <w:spacing w:val="-2"/>
          <w:sz w:val="28"/>
        </w:rPr>
        <w:t>образования</w:t>
      </w:r>
      <w:r>
        <w:rPr>
          <w:sz w:val="28"/>
        </w:rPr>
        <w:tab/>
        <w:tab/>
        <w:tab/>
      </w:r>
      <w:r>
        <w:rPr>
          <w:spacing w:val="-10"/>
          <w:sz w:val="28"/>
        </w:rPr>
        <w:t>в</w:t>
      </w:r>
      <w:r>
        <w:rPr>
          <w:sz w:val="28"/>
        </w:rPr>
        <w:tab/>
        <w:tab/>
      </w:r>
      <w:r>
        <w:rPr>
          <w:spacing w:val="-2"/>
          <w:sz w:val="28"/>
        </w:rPr>
        <w:t>Государственное</w:t>
      </w:r>
      <w:r>
        <w:rPr>
          <w:sz w:val="28"/>
        </w:rPr>
        <w:tab/>
      </w:r>
      <w:r>
        <w:rPr>
          <w:spacing w:val="-2"/>
          <w:sz w:val="28"/>
        </w:rPr>
        <w:t>бюджетное профессиональное</w:t>
      </w:r>
      <w:r>
        <w:rPr>
          <w:sz w:val="28"/>
        </w:rPr>
        <w:tab/>
      </w:r>
      <w:r>
        <w:rPr>
          <w:spacing w:val="-63"/>
          <w:sz w:val="28"/>
        </w:rPr>
        <w:t xml:space="preserve"> </w:t>
      </w:r>
      <w:r>
        <w:rPr>
          <w:spacing w:val="-2"/>
          <w:sz w:val="28"/>
        </w:rPr>
        <w:t>образовательное</w:t>
      </w:r>
      <w:r>
        <w:rPr>
          <w:sz w:val="28"/>
        </w:rPr>
        <w:tab/>
      </w:r>
      <w:r>
        <w:rPr>
          <w:spacing w:val="-44"/>
          <w:sz w:val="28"/>
        </w:rPr>
        <w:t xml:space="preserve"> </w:t>
      </w:r>
      <w:r>
        <w:rPr>
          <w:sz w:val="28"/>
        </w:rPr>
        <w:t>учреждение</w:t>
        <w:tab/>
      </w:r>
      <w:r>
        <w:rPr>
          <w:spacing w:val="-2"/>
          <w:sz w:val="28"/>
        </w:rPr>
        <w:t>«Технологический</w:t>
      </w:r>
      <w:r>
        <w:rPr>
          <w:sz w:val="28"/>
        </w:rPr>
        <w:tab/>
        <w:tab/>
      </w:r>
      <w:r>
        <w:rPr>
          <w:spacing w:val="-2"/>
          <w:sz w:val="28"/>
        </w:rPr>
        <w:t xml:space="preserve">колледж </w:t>
      </w:r>
      <w:r>
        <w:rPr>
          <w:sz w:val="28"/>
        </w:rPr>
        <w:t>полиграфии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дизайна»</w:t>
      </w:r>
      <w:r>
        <w:rPr>
          <w:spacing w:val="40"/>
          <w:sz w:val="28"/>
        </w:rPr>
        <w:t xml:space="preserve"> </w:t>
      </w:r>
      <w:r>
        <w:rPr>
          <w:sz w:val="28"/>
        </w:rPr>
        <w:t>(далее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ГБПОУ</w:t>
      </w:r>
      <w:r>
        <w:rPr>
          <w:spacing w:val="40"/>
          <w:sz w:val="28"/>
        </w:rPr>
        <w:t xml:space="preserve"> </w:t>
      </w:r>
      <w:r>
        <w:rPr>
          <w:sz w:val="28"/>
        </w:rPr>
        <w:t>ТКПД,</w:t>
      </w:r>
      <w:r>
        <w:rPr>
          <w:spacing w:val="40"/>
          <w:sz w:val="28"/>
        </w:rPr>
        <w:t xml:space="preserve"> </w:t>
      </w:r>
      <w:r>
        <w:rPr>
          <w:sz w:val="28"/>
        </w:rPr>
        <w:t>Колледж),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счет</w:t>
      </w:r>
      <w:r>
        <w:rPr>
          <w:spacing w:val="40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40"/>
          <w:sz w:val="28"/>
        </w:rPr>
        <w:t xml:space="preserve"> </w:t>
      </w:r>
      <w:r>
        <w:rPr>
          <w:sz w:val="28"/>
        </w:rPr>
        <w:t>ассигнований федерального бюджета, бюджетов субъектов Российской Федерации, местных</w:t>
      </w:r>
      <w:r>
        <w:rPr>
          <w:spacing w:val="40"/>
          <w:sz w:val="28"/>
        </w:rPr>
        <w:t xml:space="preserve"> </w:t>
      </w:r>
      <w:r>
        <w:rPr>
          <w:sz w:val="28"/>
        </w:rPr>
        <w:t>бюджетов,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договорам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образовании,</w:t>
      </w:r>
      <w:r>
        <w:rPr>
          <w:spacing w:val="40"/>
          <w:sz w:val="28"/>
        </w:rPr>
        <w:t xml:space="preserve"> </w:t>
      </w:r>
      <w:r>
        <w:rPr>
          <w:sz w:val="28"/>
        </w:rPr>
        <w:t>заключаемым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 обучение за счет средств физических и (или) юридических лиц (далее - договор об </w:t>
      </w:r>
      <w:r>
        <w:rPr>
          <w:spacing w:val="-2"/>
          <w:sz w:val="28"/>
        </w:rPr>
        <w:t>оказании</w:t>
      </w:r>
      <w:r>
        <w:rPr>
          <w:sz w:val="28"/>
        </w:rPr>
        <w:tab/>
      </w:r>
      <w:r>
        <w:rPr>
          <w:spacing w:val="-2"/>
          <w:sz w:val="28"/>
        </w:rPr>
        <w:t>платных</w:t>
      </w:r>
      <w:r>
        <w:rPr>
          <w:sz w:val="28"/>
        </w:rPr>
        <w:tab/>
      </w:r>
      <w:r>
        <w:rPr>
          <w:spacing w:val="-2"/>
          <w:sz w:val="28"/>
        </w:rPr>
        <w:t>образовательных</w:t>
      </w:r>
      <w:r>
        <w:rPr>
          <w:sz w:val="28"/>
        </w:rPr>
        <w:tab/>
      </w:r>
      <w:r>
        <w:rPr>
          <w:spacing w:val="-2"/>
          <w:sz w:val="28"/>
        </w:rPr>
        <w:t>услуг).</w:t>
      </w:r>
      <w:r>
        <w:rPr>
          <w:sz w:val="28"/>
        </w:rPr>
        <w:tab/>
        <w:tab/>
      </w:r>
      <w:r>
        <w:rPr>
          <w:spacing w:val="-2"/>
          <w:sz w:val="28"/>
        </w:rPr>
        <w:t>Прием</w:t>
      </w:r>
      <w:r>
        <w:rPr>
          <w:sz w:val="28"/>
        </w:rPr>
        <w:tab/>
      </w:r>
      <w:r>
        <w:rPr>
          <w:spacing w:val="-2"/>
          <w:sz w:val="28"/>
        </w:rPr>
        <w:t>иностранных</w:t>
      </w:r>
      <w:r>
        <w:rPr>
          <w:sz w:val="28"/>
        </w:rPr>
        <w:tab/>
      </w:r>
      <w:r>
        <w:rPr>
          <w:spacing w:val="-2"/>
          <w:sz w:val="28"/>
        </w:rPr>
        <w:t>граждан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обучение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счет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бюджетных ассигнований федерального бюджета, бюджетов субъектов Российской Федерации или местных бюджетов в соответствии с международными договорами Российской </w:t>
      </w:r>
      <w:r>
        <w:rPr>
          <w:spacing w:val="-2"/>
          <w:sz w:val="28"/>
        </w:rPr>
        <w:t>Федерации,</w:t>
      </w:r>
      <w:r>
        <w:rPr>
          <w:sz w:val="28"/>
        </w:rPr>
        <w:tab/>
      </w:r>
      <w:r>
        <w:rPr>
          <w:spacing w:val="-2"/>
          <w:sz w:val="28"/>
        </w:rPr>
        <w:t>федеральными</w:t>
      </w:r>
      <w:r>
        <w:rPr>
          <w:sz w:val="28"/>
        </w:rPr>
        <w:tab/>
      </w:r>
      <w:r>
        <w:rPr>
          <w:spacing w:val="-2"/>
          <w:sz w:val="28"/>
        </w:rPr>
        <w:t>законами</w:t>
      </w:r>
      <w:r>
        <w:rPr>
          <w:sz w:val="28"/>
        </w:rPr>
        <w:tab/>
        <w:tab/>
        <w:tab/>
      </w:r>
      <w:r>
        <w:rPr>
          <w:spacing w:val="-4"/>
          <w:sz w:val="28"/>
        </w:rPr>
        <w:t>или</w:t>
      </w:r>
      <w:r>
        <w:rPr>
          <w:sz w:val="28"/>
        </w:rPr>
        <w:tab/>
        <w:tab/>
        <w:tab/>
        <w:t>установленной</w:t>
      </w:r>
      <w:r>
        <w:rPr>
          <w:spacing w:val="40"/>
          <w:sz w:val="28"/>
        </w:rPr>
        <w:t xml:space="preserve">  </w:t>
      </w:r>
      <w:r>
        <w:rPr>
          <w:sz w:val="28"/>
        </w:rPr>
        <w:t>Правительством Российской Федерации квотой на образование иностранных граждан в Российской Федерации,</w:t>
      </w:r>
      <w:r>
        <w:rPr>
          <w:spacing w:val="80"/>
          <w:sz w:val="28"/>
        </w:rPr>
        <w:t xml:space="preserve"> </w:t>
      </w:r>
      <w:r>
        <w:rPr>
          <w:b/>
          <w:i/>
          <w:sz w:val="28"/>
        </w:rPr>
        <w:t>имеющих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статус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беженца</w:t>
      </w:r>
      <w:r>
        <w:rPr>
          <w:sz w:val="28"/>
        </w:rPr>
        <w:t>,</w:t>
      </w:r>
      <w:r>
        <w:rPr>
          <w:spacing w:val="80"/>
          <w:sz w:val="28"/>
        </w:rPr>
        <w:t xml:space="preserve"> </w:t>
      </w:r>
      <w:r>
        <w:rPr>
          <w:sz w:val="28"/>
        </w:rPr>
        <w:t>а</w:t>
      </w:r>
      <w:r>
        <w:rPr>
          <w:spacing w:val="80"/>
          <w:sz w:val="28"/>
        </w:rPr>
        <w:t xml:space="preserve"> </w:t>
      </w:r>
      <w:r>
        <w:rPr>
          <w:sz w:val="28"/>
        </w:rPr>
        <w:t>также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договорам</w:t>
      </w:r>
      <w:r>
        <w:rPr>
          <w:spacing w:val="80"/>
          <w:sz w:val="28"/>
        </w:rPr>
        <w:t xml:space="preserve"> </w:t>
      </w:r>
      <w:r>
        <w:rPr>
          <w:sz w:val="28"/>
        </w:rPr>
        <w:t>об</w:t>
      </w:r>
      <w:r>
        <w:rPr>
          <w:spacing w:val="80"/>
          <w:sz w:val="28"/>
        </w:rPr>
        <w:t xml:space="preserve"> </w:t>
      </w:r>
      <w:r>
        <w:rPr>
          <w:sz w:val="28"/>
        </w:rPr>
        <w:t>оказании платных образовательных услуг.</w:t>
      </w:r>
    </w:p>
    <w:p>
      <w:pPr>
        <w:pStyle w:val="ListParagraph"/>
        <w:numPr>
          <w:ilvl w:val="1"/>
          <w:numId w:val="17"/>
        </w:numPr>
        <w:tabs>
          <w:tab w:val="left" w:leader="none" w:pos="622"/>
        </w:tabs>
        <w:spacing w:before="1" w:after="0" w:line="240" w:lineRule="auto"/>
        <w:ind w:left="131" w:right="230" w:firstLine="0"/>
        <w:jc w:val="left"/>
        <w:rPr>
          <w:sz w:val="28"/>
        </w:rPr>
      </w:pPr>
      <w:r>
        <w:rPr>
          <w:sz w:val="28"/>
        </w:rPr>
        <w:t>Правила приема граждан по образовательным программам среднего профессионального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 в</w:t>
      </w:r>
      <w:r>
        <w:rPr>
          <w:spacing w:val="-1"/>
          <w:sz w:val="28"/>
        </w:rPr>
        <w:t xml:space="preserve"> </w:t>
      </w:r>
      <w:r>
        <w:rPr>
          <w:sz w:val="28"/>
        </w:rPr>
        <w:t>ГБПОУ</w:t>
      </w:r>
      <w:r>
        <w:rPr>
          <w:spacing w:val="-1"/>
          <w:sz w:val="28"/>
        </w:rPr>
        <w:t xml:space="preserve"> </w:t>
      </w:r>
      <w:r>
        <w:rPr>
          <w:sz w:val="28"/>
        </w:rPr>
        <w:t>ТКПД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2025-2026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</w:p>
    <w:p>
      <w:pPr>
        <w:pStyle w:val="ListParagraph"/>
        <w:numPr>
          <w:ilvl w:val="0"/>
          <w:numId w:val="16"/>
        </w:numPr>
        <w:tabs>
          <w:tab w:val="left" w:leader="none" w:pos="305"/>
        </w:tabs>
        <w:spacing w:before="0" w:after="0" w:line="321" w:lineRule="exact"/>
        <w:ind w:left="305" w:right="0" w:hanging="162"/>
        <w:jc w:val="left"/>
        <w:rPr>
          <w:sz w:val="28"/>
        </w:rPr>
      </w:pP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приема)</w:t>
      </w:r>
      <w:r>
        <w:rPr>
          <w:spacing w:val="-6"/>
          <w:sz w:val="28"/>
        </w:rPr>
        <w:t xml:space="preserve"> </w:t>
      </w:r>
      <w:r>
        <w:rPr>
          <w:sz w:val="28"/>
        </w:rPr>
        <w:t>разработаны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основе:</w:t>
      </w:r>
    </w:p>
    <w:p>
      <w:pPr>
        <w:pStyle w:val="BodyText"/>
        <w:ind w:left="148" w:hanging="17"/>
        <w:jc w:val="left"/>
        <w:rPr/>
      </w:pPr>
      <w:r>
        <w:t>-Федерального</w:t>
      </w:r>
      <w:r>
        <w:rPr>
          <w:spacing w:val="80"/>
        </w:rPr>
        <w:t xml:space="preserve"> </w:t>
      </w:r>
      <w:r>
        <w:t>закона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29</w:t>
      </w:r>
      <w:r>
        <w:rPr>
          <w:spacing w:val="80"/>
        </w:rPr>
        <w:t xml:space="preserve"> </w:t>
      </w:r>
      <w:r>
        <w:t>декабря</w:t>
      </w:r>
      <w:r>
        <w:rPr>
          <w:spacing w:val="80"/>
        </w:rPr>
        <w:t xml:space="preserve"> </w:t>
      </w:r>
      <w:r>
        <w:t>2012</w:t>
      </w:r>
      <w:r>
        <w:rPr>
          <w:spacing w:val="80"/>
        </w:rPr>
        <w:t xml:space="preserve"> </w:t>
      </w:r>
      <w:r>
        <w:t>г.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273-ФЗ</w:t>
      </w:r>
      <w:r>
        <w:rPr>
          <w:spacing w:val="80"/>
        </w:rPr>
        <w:t xml:space="preserve"> </w:t>
      </w:r>
      <w:r>
        <w:t>«Об</w:t>
      </w:r>
      <w:r>
        <w:rPr>
          <w:spacing w:val="80"/>
        </w:rPr>
        <w:t xml:space="preserve"> </w:t>
      </w:r>
      <w:r>
        <w:t>образовании</w:t>
      </w:r>
      <w:r>
        <w:rPr>
          <w:spacing w:val="76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Российской Федерации»;</w:t>
      </w:r>
    </w:p>
    <w:p>
      <w:pPr>
        <w:pStyle w:val="BodyText"/>
        <w:jc w:val="left"/>
        <w:rPr/>
      </w:pPr>
      <w:r>
        <w:t>-Федерального</w:t>
      </w:r>
      <w:r>
        <w:rPr>
          <w:spacing w:val="33"/>
        </w:rPr>
        <w:t xml:space="preserve"> </w:t>
      </w:r>
      <w:r>
        <w:t>закона</w:t>
      </w:r>
      <w:r>
        <w:rPr>
          <w:spacing w:val="32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27</w:t>
      </w:r>
      <w:r>
        <w:rPr>
          <w:spacing w:val="33"/>
        </w:rPr>
        <w:t xml:space="preserve"> </w:t>
      </w:r>
      <w:r>
        <w:t>июля</w:t>
      </w:r>
      <w:r>
        <w:rPr>
          <w:spacing w:val="32"/>
        </w:rPr>
        <w:t xml:space="preserve"> </w:t>
      </w:r>
      <w:r>
        <w:t>2006</w:t>
      </w:r>
      <w:r>
        <w:rPr>
          <w:spacing w:val="33"/>
        </w:rPr>
        <w:t xml:space="preserve"> </w:t>
      </w:r>
      <w:r>
        <w:t>г.</w:t>
      </w:r>
      <w:r>
        <w:rPr>
          <w:spacing w:val="33"/>
        </w:rPr>
        <w:t xml:space="preserve"> </w:t>
      </w:r>
      <w:r>
        <w:t>№</w:t>
      </w:r>
      <w:r>
        <w:rPr>
          <w:spacing w:val="32"/>
        </w:rPr>
        <w:t xml:space="preserve"> </w:t>
      </w:r>
      <w:r>
        <w:t>152-ФЗ</w:t>
      </w:r>
      <w:r>
        <w:rPr>
          <w:spacing w:val="33"/>
        </w:rPr>
        <w:t xml:space="preserve"> </w:t>
      </w:r>
      <w:r>
        <w:t>«О</w:t>
      </w:r>
      <w:r>
        <w:rPr>
          <w:spacing w:val="33"/>
        </w:rPr>
        <w:t xml:space="preserve"> </w:t>
      </w:r>
      <w:r>
        <w:t>персональных</w:t>
      </w:r>
      <w:r>
        <w:rPr>
          <w:spacing w:val="33"/>
        </w:rPr>
        <w:t xml:space="preserve"> </w:t>
      </w:r>
      <w:r>
        <w:t>данных</w:t>
      </w:r>
      <w:r>
        <w:rPr>
          <w:spacing w:val="33"/>
        </w:rPr>
        <w:t xml:space="preserve"> </w:t>
      </w:r>
      <w:r>
        <w:t>(в ред. от 29 июля 2017 г.);</w:t>
      </w:r>
    </w:p>
    <w:p>
      <w:pPr>
        <w:pStyle w:val="BodyText"/>
        <w:spacing w:before="1"/>
        <w:jc w:val="left"/>
        <w:rPr/>
      </w:pPr>
      <w:r>
        <w:t>-Федерального</w:t>
      </w:r>
      <w:r>
        <w:rPr>
          <w:spacing w:val="73"/>
        </w:rPr>
        <w:t xml:space="preserve"> </w:t>
      </w:r>
      <w:r>
        <w:t>закона</w:t>
      </w:r>
      <w:r>
        <w:rPr>
          <w:spacing w:val="72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25</w:t>
      </w:r>
      <w:r>
        <w:rPr>
          <w:spacing w:val="73"/>
        </w:rPr>
        <w:t xml:space="preserve"> </w:t>
      </w:r>
      <w:r>
        <w:t>июля</w:t>
      </w:r>
      <w:r>
        <w:rPr>
          <w:spacing w:val="74"/>
        </w:rPr>
        <w:t xml:space="preserve"> </w:t>
      </w:r>
      <w:r>
        <w:t>2002</w:t>
      </w:r>
      <w:r>
        <w:rPr>
          <w:spacing w:val="73"/>
        </w:rPr>
        <w:t xml:space="preserve"> </w:t>
      </w:r>
      <w:r>
        <w:t>г.</w:t>
      </w:r>
      <w:r>
        <w:rPr>
          <w:spacing w:val="73"/>
        </w:rPr>
        <w:t xml:space="preserve"> </w:t>
      </w:r>
      <w:r>
        <w:t>№</w:t>
      </w:r>
      <w:r>
        <w:rPr>
          <w:spacing w:val="75"/>
        </w:rPr>
        <w:t xml:space="preserve"> </w:t>
      </w:r>
      <w:r>
        <w:t>115-ФЗ</w:t>
      </w:r>
      <w:r>
        <w:rPr>
          <w:spacing w:val="75"/>
        </w:rPr>
        <w:t xml:space="preserve"> </w:t>
      </w:r>
      <w:r>
        <w:t>«О</w:t>
      </w:r>
      <w:r>
        <w:rPr>
          <w:spacing w:val="75"/>
        </w:rPr>
        <w:t xml:space="preserve"> </w:t>
      </w:r>
      <w:r>
        <w:t>правовом</w:t>
      </w:r>
      <w:r>
        <w:rPr>
          <w:spacing w:val="71"/>
        </w:rPr>
        <w:t xml:space="preserve"> </w:t>
      </w:r>
      <w:r>
        <w:t>положении иностранных граждан в Российской Федерации (в ред. от 31 декабря 2017 г.);</w:t>
      </w:r>
    </w:p>
    <w:p>
      <w:pPr>
        <w:pStyle w:val="BodyText"/>
        <w:jc w:val="left"/>
        <w:rPr/>
      </w:pPr>
      <w:r>
        <w:t>-Федерального</w:t>
      </w:r>
      <w:r>
        <w:rPr>
          <w:spacing w:val="39"/>
        </w:rPr>
        <w:t xml:space="preserve"> </w:t>
      </w:r>
      <w:r>
        <w:t>Закона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24</w:t>
      </w:r>
      <w:r>
        <w:rPr>
          <w:spacing w:val="40"/>
        </w:rPr>
        <w:t xml:space="preserve"> </w:t>
      </w:r>
      <w:r>
        <w:t>мая</w:t>
      </w:r>
      <w:r>
        <w:rPr>
          <w:spacing w:val="40"/>
        </w:rPr>
        <w:t xml:space="preserve"> </w:t>
      </w:r>
      <w:r>
        <w:t>1999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99-ФЗ</w:t>
      </w:r>
      <w:r>
        <w:rPr>
          <w:spacing w:val="40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>политике Российской Федерации в отношении соотечественников за рубежом»;</w:t>
      </w:r>
    </w:p>
    <w:p>
      <w:pPr>
        <w:pStyle w:val="BodyText"/>
        <w:ind w:right="161"/>
        <w:rPr/>
      </w:pPr>
      <w:r>
        <w:t>-Указа Президента Российской Федерации от 22.06 2006 г. № 637 «О мерах по оказанию содействия добровольному переселению в Российскую Федерацию соотечественников, проживающих за рубежом»;</w:t>
      </w:r>
    </w:p>
    <w:p>
      <w:pPr>
        <w:pStyle w:val="BodyText"/>
        <w:spacing w:before="2" w:line="237" w:lineRule="auto"/>
        <w:ind w:right="162"/>
        <w:rPr/>
      </w:pPr>
      <w:r>
        <w:t>-Федерального закона от 14 июля 2022 г. № 296-ФЗ «О внесении изменения в статью 68 Федерального закона «Об образовании в Российской Федерации»;</w:t>
      </w:r>
    </w:p>
    <w:p>
      <w:pPr>
        <w:pStyle w:val="BodyText"/>
        <w:spacing w:before="3"/>
        <w:ind w:right="161"/>
        <w:rPr/>
      </w:pPr>
      <w:r>
        <w:t>-приказа Министерства образования и науки Российской Федерации от 30 декабря 2013 г. № 1422 «Об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качеств»;</w:t>
      </w:r>
    </w:p>
    <w:p>
      <w:pPr>
        <w:pStyle w:val="BodyText"/>
        <w:ind w:right="161"/>
        <w:rPr/>
        <w:sectPr>
          <w:pgSz w:w="11910" w:h="16840"/>
          <w:pgMar w:top="1340" w:right="425" w:bottom="280" w:left="1133"/>
        </w:sectPr>
      </w:pPr>
      <w:r>
        <w:t>-приказа Министерства образования и науки Российской Федерации от 5 июня</w:t>
      </w:r>
      <w:r>
        <w:rPr>
          <w:spacing w:val="40"/>
        </w:rPr>
        <w:t xml:space="preserve"> </w:t>
      </w:r>
      <w:r>
        <w:t>2014</w:t>
      </w:r>
      <w:r>
        <w:rPr>
          <w:spacing w:val="62"/>
          <w:w w:val="150"/>
        </w:rPr>
        <w:t xml:space="preserve"> </w:t>
      </w:r>
      <w:r>
        <w:t>г.</w:t>
      </w:r>
      <w:r>
        <w:rPr>
          <w:spacing w:val="65"/>
          <w:w w:val="150"/>
        </w:rPr>
        <w:t xml:space="preserve"> </w:t>
      </w:r>
      <w:r>
        <w:t>№</w:t>
      </w:r>
      <w:r>
        <w:rPr>
          <w:spacing w:val="65"/>
          <w:w w:val="150"/>
        </w:rPr>
        <w:t xml:space="preserve"> </w:t>
      </w:r>
      <w:r>
        <w:t>632</w:t>
      </w:r>
      <w:r>
        <w:rPr>
          <w:spacing w:val="67"/>
          <w:w w:val="150"/>
        </w:rPr>
        <w:t xml:space="preserve"> </w:t>
      </w:r>
      <w:r>
        <w:t>«Об</w:t>
      </w:r>
      <w:r>
        <w:rPr>
          <w:spacing w:val="67"/>
          <w:w w:val="150"/>
        </w:rPr>
        <w:t xml:space="preserve"> </w:t>
      </w:r>
      <w:r>
        <w:t>установлении</w:t>
      </w:r>
      <w:r>
        <w:rPr>
          <w:spacing w:val="65"/>
          <w:w w:val="150"/>
        </w:rPr>
        <w:t xml:space="preserve"> </w:t>
      </w:r>
      <w:r>
        <w:t>соответствия</w:t>
      </w:r>
      <w:r>
        <w:rPr>
          <w:spacing w:val="66"/>
          <w:w w:val="150"/>
        </w:rPr>
        <w:t xml:space="preserve"> </w:t>
      </w:r>
      <w:r>
        <w:t>профессий</w:t>
      </w:r>
      <w:r>
        <w:rPr>
          <w:spacing w:val="62"/>
          <w:w w:val="150"/>
        </w:rPr>
        <w:t xml:space="preserve"> </w:t>
      </w:r>
      <w:r>
        <w:t>и</w:t>
      </w:r>
      <w:r>
        <w:rPr>
          <w:spacing w:val="68"/>
          <w:w w:val="150"/>
        </w:rPr>
        <w:t xml:space="preserve"> </w:t>
      </w:r>
      <w:r>
        <w:rPr>
          <w:spacing w:val="-2"/>
        </w:rPr>
        <w:t>специальностей</w:t>
      </w:r>
      <w:r>
        <w:t>
</w:t>
      </w:r>
    </w:p>
    <w:p>
      <w:pPr>
        <w:pStyle w:val="BodyText"/>
        <w:spacing w:before="59"/>
        <w:ind w:right="162" w:firstLine="0"/>
        <w:rPr/>
      </w:pPr>
      <w:r>
        <w:t>среднего профессионального образования, перечни которых утверждены приказом Министерства</w:t>
      </w:r>
      <w:r>
        <w:rPr>
          <w:spacing w:val="27"/>
        </w:rPr>
        <w:t xml:space="preserve"> </w:t>
      </w:r>
      <w:r>
        <w:t>образования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науки</w:t>
      </w:r>
      <w:r>
        <w:rPr>
          <w:spacing w:val="32"/>
        </w:rPr>
        <w:t xml:space="preserve"> </w:t>
      </w:r>
      <w:r>
        <w:t>Российской</w:t>
      </w:r>
      <w:r>
        <w:rPr>
          <w:spacing w:val="27"/>
        </w:rPr>
        <w:t xml:space="preserve"> </w:t>
      </w:r>
      <w:r>
        <w:t>Федерации</w:t>
      </w:r>
      <w:r>
        <w:rPr>
          <w:spacing w:val="27"/>
        </w:rPr>
        <w:t xml:space="preserve"> </w:t>
      </w:r>
      <w:r>
        <w:t>от</w:t>
      </w:r>
      <w:r>
        <w:rPr>
          <w:spacing w:val="31"/>
        </w:rPr>
        <w:t xml:space="preserve"> </w:t>
      </w:r>
      <w:r>
        <w:t>29</w:t>
      </w:r>
      <w:r>
        <w:rPr>
          <w:spacing w:val="27"/>
        </w:rPr>
        <w:t xml:space="preserve"> </w:t>
      </w:r>
      <w:r>
        <w:t>октября</w:t>
      </w:r>
      <w:r>
        <w:rPr>
          <w:spacing w:val="29"/>
        </w:rPr>
        <w:t xml:space="preserve"> </w:t>
      </w:r>
      <w:r>
        <w:t>2013</w:t>
      </w:r>
      <w:r>
        <w:rPr>
          <w:spacing w:val="31"/>
        </w:rPr>
        <w:t xml:space="preserve"> </w:t>
      </w:r>
      <w:r>
        <w:rPr>
          <w:spacing w:val="-5"/>
        </w:rPr>
        <w:t>г.</w:t>
      </w:r>
    </w:p>
    <w:p>
      <w:pPr>
        <w:pStyle w:val="BodyText"/>
        <w:ind w:right="161" w:firstLine="0"/>
        <w:rPr/>
      </w:pPr>
      <w:r>
        <w:rPr/>
        <w:drawing xmlns:mc="http://schemas.openxmlformats.org/markup-compatibility/2006">
          <wp:anchor allowOverlap="1" behindDoc="0" distT="0" distB="0" distL="0" distR="0" layoutInCell="1" locked="0" relativeHeight="15729152" simplePos="0">
            <wp:simplePos x="0" y="0"/>
            <wp:positionH relativeFrom="page">
              <wp:posOffset>1214627</wp:posOffset>
            </wp:positionH>
            <wp:positionV relativeFrom="paragraph">
              <wp:posOffset>1181515</wp:posOffset>
            </wp:positionV>
            <wp:extent cx="3047" cy="6096"/>
            <wp:effectExtent l="0" t="0" r="0" b="0"/>
            <wp:wrapNone/>
            <wp:docPr id="87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№1199, профессиям начального профессионального образования, перечень которых утвержден приказом Министерства образования и науки Российской Федерации от 28 сентября 2009 г. № 354, и специальностям среднего профессионального образования, перечень которых утвержден приказом Министерства образования и науки Российской Федерации от 28 сентября 2009 г. </w:t>
      </w:r>
      <w:r>
        <w:rPr>
          <w:spacing w:val="-2"/>
        </w:rPr>
        <w:t>355»;</w:t>
      </w:r>
    </w:p>
    <w:p>
      <w:pPr>
        <w:pStyle w:val="BodyText"/>
        <w:spacing w:line="322" w:lineRule="exact"/>
        <w:ind w:left="131" w:firstLine="0"/>
        <w:rPr/>
      </w:pPr>
      <w:r>
        <w:t>-Приказа</w:t>
      </w:r>
      <w:r>
        <w:rPr>
          <w:spacing w:val="4"/>
        </w:rPr>
        <w:t xml:space="preserve"> </w:t>
      </w:r>
      <w:r>
        <w:t>Министерства</w:t>
      </w:r>
      <w:r>
        <w:rPr>
          <w:spacing w:val="6"/>
        </w:rPr>
        <w:t xml:space="preserve"> </w:t>
      </w:r>
      <w:r>
        <w:t>просвещения</w:t>
      </w:r>
      <w:r>
        <w:rPr>
          <w:spacing w:val="7"/>
        </w:rPr>
        <w:t xml:space="preserve"> </w:t>
      </w:r>
      <w:r>
        <w:t>Российской</w:t>
      </w:r>
      <w:r>
        <w:rPr>
          <w:spacing w:val="7"/>
        </w:rPr>
        <w:t xml:space="preserve"> </w:t>
      </w:r>
      <w:r>
        <w:t>Федерации</w:t>
      </w:r>
      <w:r>
        <w:rPr>
          <w:spacing w:val="7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2</w:t>
      </w:r>
      <w:r>
        <w:rPr>
          <w:spacing w:val="7"/>
        </w:rPr>
        <w:t xml:space="preserve"> </w:t>
      </w:r>
      <w:r>
        <w:t>сентября</w:t>
      </w:r>
      <w:r>
        <w:rPr>
          <w:spacing w:val="7"/>
        </w:rPr>
        <w:t xml:space="preserve"> </w:t>
      </w:r>
      <w:r>
        <w:t>2020</w:t>
      </w:r>
      <w:r>
        <w:rPr>
          <w:spacing w:val="7"/>
        </w:rPr>
        <w:t xml:space="preserve"> </w:t>
      </w:r>
      <w:r>
        <w:rPr>
          <w:spacing w:val="-5"/>
        </w:rPr>
        <w:t>г.</w:t>
      </w:r>
    </w:p>
    <w:p>
      <w:pPr>
        <w:pStyle w:val="BodyText"/>
        <w:ind w:right="160" w:firstLine="0"/>
        <w:rPr/>
      </w:pPr>
      <w:r>
        <w:t>№ 457 «Об утверждении Порядка приема на обучение по образовательным программам среднего профессионального образования»;</w:t>
      </w:r>
      <w:r>
        <w:rPr>
          <w:spacing w:val="1"/>
        </w:rPr>
        <w:drawing xmlns:mc="http://schemas.openxmlformats.org/markup-compatibility/2006">
          <wp:inline distT="0" distB="0" distL="0" distR="0">
            <wp:extent cx="9144" cy="36575"/>
            <wp:effectExtent l="0" t="0" r="0" b="0"/>
            <wp:docPr id="88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"/>
        <w:ind w:right="160"/>
        <w:rPr/>
      </w:pPr>
      <w:r>
        <w:t>-Постановления Правительства Российской Федерации от 14.08.2013 г. № 697 «Об утверждении перечня специальностей и направлений подготовки, при приёме на обучение,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</w:t>
      </w:r>
      <w:r>
        <w:rPr>
          <w:spacing w:val="80"/>
        </w:rPr>
        <w:t xml:space="preserve"> </w:t>
      </w:r>
      <w:r>
        <w:t>или специальности»;</w:t>
      </w:r>
    </w:p>
    <w:p>
      <w:pPr>
        <w:pStyle w:val="BodyText"/>
        <w:ind w:right="166"/>
        <w:rPr/>
      </w:pPr>
      <w:r>
        <w:rPr/>
        <mc:AlternateContent>
          <mc:Choice Requires="wps">
            <w:drawing xmlns:mc="http://schemas.openxmlformats.org/markup-compatibility/2006">
              <wp:anchor allowOverlap="1" behindDoc="1" distT="0" distB="0" distL="0" distR="0" layoutInCell="1" locked="0" relativeHeight="487265792" simplePos="0">
                <wp:simplePos x="0" y="0"/>
                <wp:positionH relativeFrom="page">
                  <wp:posOffset>6850380</wp:posOffset>
                </wp:positionH>
                <wp:positionV relativeFrom="paragraph">
                  <wp:posOffset>163989</wp:posOffset>
                </wp:positionV>
                <wp:extent cx="3175" cy="1270"/>
                <wp:effectExtent l="0" t="0" r="0" b="8256"/>
                <wp:wrapNone/>
                <wp:docPr id="89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175" cy="1270"/>
                        </a:xfrm>
                        <a:custGeom>
                          <a:avLst/>
                          <a:rect l="l" t="t" r="r" b="b"/>
                          <a:pathLst>
                            <a:path w="3175" h="0">
                              <a:moveTo>
                                <a:pt x="0" y="0"/>
                              </a:moveTo>
                              <a:lnTo>
                                <a:pt x="3048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1F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9BA73E6-071D-1407-60841DC8DF93" coordsize="21600,21600" style="position:absolute;width:0.25pt;height:0.1pt;margin-top:12.9125pt;margin-left:539.4pt;mso-wrap-distance-left:0pt;mso-wrap-distance-right:0pt;mso-wrap-distance-top:0pt;mso-wrap-distance-bottom:0pt;mso-position-horizontal-relative:page;rotation:0.000000;z-index:487265792;" strokecolor="#1f1f1f" strokeweight="0.24pt" path="m0,0 l3048,0 e">
                <v:stroke color="#1f1f1f" filltype="solid" joinstyle="round" linestyle="single" mitterlimit="800000" weight="0.24pt"/>
                <w10:wrap side="both"/>
                <o:lock/>
              </v:shape>
            </w:pict>
          </mc:Fallback>
        </mc:AlternateContent>
      </w:r>
      <w:r>
        <w:t>-Постановления Правительства Российской Федерации от 15.09.2020 г. 1441 «Об утверждении Правил оказания платных образовательных услуг»;</w:t>
      </w:r>
      <w:r>
        <w:rPr>
          <w:spacing w:val="1"/>
        </w:rPr>
        <w:drawing xmlns:mc="http://schemas.openxmlformats.org/markup-compatibility/2006">
          <wp:inline distT="0" distB="0" distL="0" distR="0">
            <wp:extent cx="3048" cy="6096"/>
            <wp:effectExtent l="0" t="0" r="0" b="0"/>
            <wp:docPr id="90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right="160"/>
        <w:rPr/>
      </w:pPr>
      <w:r>
        <w:rPr/>
        <mc:AlternateContent>
          <mc:Choice Requires="wps">
            <w:drawing xmlns:mc="http://schemas.openxmlformats.org/markup-compatibility/2006">
              <wp:anchor allowOverlap="1" behindDoc="0" distT="0" distB="0" distL="0" distR="0" layoutInCell="1" locked="0" relativeHeight="15730176" simplePos="0">
                <wp:simplePos x="0" y="0"/>
                <wp:positionH relativeFrom="page">
                  <wp:posOffset>6160008</wp:posOffset>
                </wp:positionH>
                <wp:positionV relativeFrom="paragraph">
                  <wp:posOffset>573472</wp:posOffset>
                </wp:positionV>
                <wp:extent cx="3175" cy="1270"/>
                <wp:effectExtent l="0" t="0" r="0" b="8256"/>
                <wp:wrapNone/>
                <wp:docPr id="91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175" cy="1270"/>
                        </a:xfrm>
                        <a:custGeom>
                          <a:avLst/>
                          <a:rect l="l" t="t" r="r" b="b"/>
                          <a:pathLst>
                            <a:path w="3175" h="0">
                              <a:moveTo>
                                <a:pt x="0" y="0"/>
                              </a:moveTo>
                              <a:lnTo>
                                <a:pt x="3048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D0D0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99A65EA-099C-1CF8-924D00483C72" coordsize="21600,21600" style="position:absolute;width:0.25pt;height:0.1pt;margin-top:45.1553pt;margin-left:485.04pt;mso-wrap-distance-left:0pt;mso-wrap-distance-right:0pt;mso-wrap-distance-top:0pt;mso-wrap-distance-bottom:0pt;mso-position-horizontal-relative:page;rotation:0.000000;z-index:15730176;" strokecolor="#0d0d0d" strokeweight="0.24pt" path="m0,0 l3048,0 e">
                <v:stroke color="#0d0d0d" filltype="solid" joinstyle="round" linestyle="single" mitterlimit="800000" weight="0.24pt"/>
                <w10:wrap side="both"/>
                <o:lock/>
              </v:shape>
            </w:pict>
          </mc:Fallback>
        </mc:AlternateContent>
      </w:r>
      <w:r>
        <w:t>-Письма федеральной службы по надзору в сфере образования и науки от 19 июня 2007 г. № 01-289/05-01 «О приеме граждан с документами об образовании иностранных государств в Российские образовательные учреждения»;</w:t>
      </w:r>
    </w:p>
    <w:p>
      <w:pPr>
        <w:pStyle w:val="BodyText"/>
        <w:ind w:right="161"/>
        <w:rPr/>
      </w:pPr>
      <w:r>
        <w:t>-Письма Минобразования России от 18.12.2000 г. 16-51-331ин/16-13 «О Рекомендациях по организации деятельности приемных, предметных экзаменационных и апелляционных комиссий образовательных учреждений среднего профессионального образования»;</w:t>
      </w:r>
    </w:p>
    <w:p>
      <w:pPr>
        <w:pStyle w:val="BodyText"/>
        <w:ind w:right="163"/>
        <w:rPr/>
      </w:pPr>
      <w:r>
        <w:t>-Письма</w:t>
      </w:r>
      <w:r>
        <w:rPr>
          <w:spacing w:val="-11"/>
        </w:rPr>
        <w:t xml:space="preserve"> </w:t>
      </w:r>
      <w:r>
        <w:t>Министерства просвещения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04.08</w:t>
      </w:r>
      <w:r>
        <w:rPr>
          <w:spacing w:val="-4"/>
        </w:rPr>
        <w:t xml:space="preserve"> </w:t>
      </w:r>
      <w:r>
        <w:t>2022</w:t>
      </w:r>
      <w:r>
        <w:rPr>
          <w:spacing w:val="-18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ДГ- 1913/05 «Об изменениях в законодательстве»;</w:t>
      </w:r>
    </w:p>
    <w:p>
      <w:pPr>
        <w:pStyle w:val="BodyText"/>
        <w:spacing w:line="242" w:lineRule="auto"/>
        <w:ind w:right="163"/>
        <w:rPr/>
      </w:pPr>
      <w:r>
        <w:t>-приказа Министерства образования и науки РСО-А «Об утверждении ОО КЦП за счет бюджетных ассигнований бюджета на 2025-2026 учебный год»;</w:t>
      </w:r>
    </w:p>
    <w:p>
      <w:pPr>
        <w:pStyle w:val="BodyText"/>
        <w:spacing w:line="317" w:lineRule="exact"/>
        <w:ind w:left="131" w:firstLine="0"/>
        <w:rPr/>
      </w:pPr>
      <w:r>
        <w:t>-Лицензии</w:t>
      </w:r>
      <w:r>
        <w:rPr>
          <w:spacing w:val="-6"/>
        </w:rPr>
        <w:t xml:space="preserve"> </w:t>
      </w:r>
      <w:r>
        <w:t>ГБПОУ</w:t>
      </w:r>
      <w:r>
        <w:rPr>
          <w:spacing w:val="-8"/>
        </w:rPr>
        <w:t xml:space="preserve"> </w:t>
      </w:r>
      <w:r>
        <w:rPr>
          <w:spacing w:val="-4"/>
        </w:rPr>
        <w:t>ТКПД;</w:t>
      </w:r>
    </w:p>
    <w:p>
      <w:pPr>
        <w:pStyle w:val="BodyText"/>
        <w:ind w:left="131" w:firstLine="0"/>
        <w:rPr/>
      </w:pPr>
      <w:r>
        <w:t>-Устава</w:t>
      </w:r>
      <w:r>
        <w:rPr>
          <w:spacing w:val="-7"/>
        </w:rPr>
        <w:t xml:space="preserve"> </w:t>
      </w:r>
      <w:r>
        <w:t>ГБПОУ</w:t>
      </w:r>
      <w:r>
        <w:rPr>
          <w:spacing w:val="-4"/>
        </w:rPr>
        <w:t xml:space="preserve"> ТКПД;</w:t>
      </w:r>
    </w:p>
    <w:p>
      <w:pPr>
        <w:pStyle w:val="BodyText"/>
        <w:ind w:right="164"/>
        <w:rPr/>
      </w:pPr>
      <w:r>
        <w:t xml:space="preserve">-Положений ГБПОУ ТКПД о Приемной комиссии, предметных </w:t>
      </w:r>
      <w:r>
        <w:rPr>
          <w:spacing w:val="24"/>
        </w:rPr>
        <w:drawing xmlns:mc="http://schemas.openxmlformats.org/markup-compatibility/2006">
          <wp:inline distT="0" distB="0" distL="0" distR="0">
            <wp:extent cx="6096" cy="9143"/>
            <wp:effectExtent l="0" t="0" r="0" b="0"/>
            <wp:docPr id="92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экзаменационных</w:t>
      </w:r>
      <w:r>
        <w:rPr>
          <w:spacing w:val="40"/>
        </w:rPr>
        <w:t xml:space="preserve"> </w:t>
      </w:r>
      <w:r>
        <w:t>и апелляционной комиссиях.</w:t>
      </w:r>
    </w:p>
    <w:p>
      <w:pPr>
        <w:pStyle w:val="ListParagraph"/>
        <w:numPr>
          <w:ilvl w:val="1"/>
          <w:numId w:val="17"/>
        </w:numPr>
        <w:tabs>
          <w:tab w:val="left" w:leader="none" w:pos="741"/>
        </w:tabs>
        <w:spacing w:before="0" w:after="0" w:line="240" w:lineRule="auto"/>
        <w:ind w:left="143" w:right="60" w:firstLine="0"/>
        <w:jc w:val="both"/>
        <w:rPr>
          <w:sz w:val="28"/>
        </w:rPr>
      </w:pPr>
      <w:r>
        <w:rPr>
          <w:sz w:val="28"/>
        </w:rPr>
        <w:t xml:space="preserve">Правила приема регламентируют прием граждан Российской Федерации, иностранных граждан, лиц без гражданства, в том числе соотечественников, проживающих за рубежом (далее- лица, поступающие на обучение; граждане; лица; поступающие), на обучение по образовательным программам среднего профессионального образования (далее образовательные программы СПО) в Колледж за счет бюджета, по договорам об оказании платных образовательных услуг, а также определяют особенности проведения вступительных испытаний, в том числе для поступающих инвалидов и лиц с ограниченными возможностями </w:t>
      </w:r>
      <w:r>
        <w:rPr>
          <w:spacing w:val="-2"/>
          <w:sz w:val="28"/>
        </w:rPr>
        <w:t>здоровья.</w:t>
      </w:r>
    </w:p>
    <w:p>
      <w:pPr>
        <w:pStyle w:val="ListParagraph"/>
        <w:numPr>
          <w:ilvl w:val="1"/>
          <w:numId w:val="17"/>
        </w:numPr>
        <w:tabs>
          <w:tab w:val="left" w:leader="none" w:pos="143"/>
          <w:tab w:val="left" w:leader="none" w:pos="635"/>
        </w:tabs>
        <w:spacing w:before="0" w:after="0" w:line="240" w:lineRule="auto"/>
        <w:ind w:left="143" w:right="161" w:hanging="12"/>
        <w:jc w:val="both"/>
        <w:rPr>
          <w:sz w:val="28"/>
        </w:rPr>
        <w:sectPr>
          <w:pgSz w:w="11910" w:h="16840"/>
          <w:pgMar w:top="1340" w:right="425" w:bottom="280" w:left="1133"/>
        </w:sectPr>
      </w:pPr>
      <w:r>
        <w:rPr>
          <w:sz w:val="28"/>
        </w:rPr>
        <w:t>Прием на обучение по образовательным программам СПО за счет бюджетных ассигнований является общедоступным, если иное не предусмотрено частью 4 статьи</w:t>
      </w:r>
      <w:r>
        <w:rPr>
          <w:spacing w:val="32"/>
          <w:sz w:val="28"/>
        </w:rPr>
        <w:t xml:space="preserve"> </w:t>
      </w:r>
      <w:r>
        <w:rPr>
          <w:sz w:val="28"/>
        </w:rPr>
        <w:t>68</w:t>
      </w:r>
      <w:r>
        <w:rPr>
          <w:spacing w:val="32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3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34"/>
          <w:sz w:val="28"/>
        </w:rPr>
        <w:t xml:space="preserve"> </w:t>
      </w:r>
      <w:r>
        <w:rPr>
          <w:sz w:val="28"/>
        </w:rPr>
        <w:t>«Об</w:t>
      </w:r>
      <w:r>
        <w:rPr>
          <w:spacing w:val="35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pacing w:val="32"/>
          <w:sz w:val="28"/>
        </w:rPr>
        <w:drawing xmlns:mc="http://schemas.openxmlformats.org/markup-compatibility/2006">
          <wp:inline distT="0" distB="0" distL="0" distR="0">
            <wp:extent cx="3048" cy="6095"/>
            <wp:effectExtent l="0" t="0" r="0" b="0"/>
            <wp:docPr id="93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Российской</w:t>
      </w:r>
      <w:r>
        <w:rPr>
          <w:spacing w:val="35"/>
          <w:sz w:val="28"/>
        </w:rPr>
        <w:t xml:space="preserve"> </w:t>
      </w:r>
      <w:r>
        <w:rPr>
          <w:sz w:val="28"/>
        </w:rPr>
        <w:t>Федерации».</w:t>
      </w:r>
      <w:r>
        <w:rPr>
          <w:spacing w:val="35"/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>
</w:t>
      </w:r>
    </w:p>
    <w:p>
      <w:pPr>
        <w:pStyle w:val="BodyText"/>
        <w:spacing w:before="59"/>
        <w:ind w:right="160" w:firstLine="0"/>
        <w:rPr/>
      </w:pPr>
      <w:r>
        <w:t>приёме на обучение по образовательным программам СПО по профессиям и специальностям, требующим у поступающих наличия определенных творческих способностей, физических и (или) психологических качеств, проводятся вступительные испытания в порядке, установленном в соответствии с Федеральным законом от 29 декабря 2012 г. № 273-ФЗ «Об образовании в Российской Федерации». Условиями приема на обучение по образовательным программам</w:t>
      </w:r>
      <w:r>
        <w:rPr>
          <w:spacing w:val="-5"/>
        </w:rPr>
        <w:t xml:space="preserve"> </w:t>
      </w:r>
      <w:r>
        <w:t>СПО</w:t>
      </w:r>
      <w:r>
        <w:rPr>
          <w:spacing w:val="-2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гарантированы</w:t>
      </w:r>
      <w:r>
        <w:rPr>
          <w:spacing w:val="-4"/>
        </w:rPr>
        <w:t xml:space="preserve"> </w:t>
      </w:r>
      <w:r>
        <w:t>соблюдение</w:t>
      </w:r>
      <w:r>
        <w:rPr>
          <w:spacing w:val="-3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и зачисление из числа поступающих,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направленности лиц (ч.6 ст.55 ФЗ «Об образовании в Российской Федерации»).</w:t>
      </w:r>
    </w:p>
    <w:p>
      <w:pPr>
        <w:pStyle w:val="ListParagraph"/>
        <w:numPr>
          <w:ilvl w:val="1"/>
          <w:numId w:val="17"/>
        </w:numPr>
        <w:tabs>
          <w:tab w:val="left" w:leader="none" w:pos="143"/>
          <w:tab w:val="left" w:leader="none" w:pos="738"/>
        </w:tabs>
        <w:spacing w:before="1" w:after="0" w:line="240" w:lineRule="auto"/>
        <w:ind w:left="143" w:right="160" w:hanging="12"/>
        <w:jc w:val="both"/>
        <w:rPr>
          <w:sz w:val="28"/>
        </w:rPr>
      </w:pPr>
      <w:r>
        <w:rPr>
          <w:sz w:val="28"/>
        </w:rPr>
        <w:t>Прием иностранных граждан на обучение в Колледж за счет бюджета осуществляется в соответствии с международными договорами, федеральными законами или установленной Правительством 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 квотой на образование иностранных граждан в Российской Федерации, имеющих статус беженца, а также по договорам об оказании платных образовательных услуг.</w:t>
      </w:r>
    </w:p>
    <w:p>
      <w:pPr>
        <w:pStyle w:val="ListParagraph"/>
        <w:numPr>
          <w:ilvl w:val="1"/>
          <w:numId w:val="17"/>
        </w:numPr>
        <w:tabs>
          <w:tab w:val="left" w:leader="none" w:pos="143"/>
          <w:tab w:val="left" w:leader="none" w:pos="753"/>
        </w:tabs>
        <w:spacing w:before="0" w:after="0" w:line="240" w:lineRule="auto"/>
        <w:ind w:left="143" w:right="161" w:hanging="12"/>
        <w:jc w:val="both"/>
        <w:rPr>
          <w:sz w:val="28"/>
        </w:rPr>
      </w:pPr>
      <w:r>
        <w:rPr>
          <w:sz w:val="28"/>
        </w:rPr>
        <w:t>Прием в Колледж на обучение по образовательным программам СПО осуществляется по заявлению поступающих лиц, имеющих основное общее или среднее общее образование, если иное не установлено Федеральным законом от 29 декабря 2012 г. № 273-ФЗ «Об образовании в Российской Федерации».</w:t>
      </w:r>
    </w:p>
    <w:p>
      <w:pPr>
        <w:spacing w:before="0" w:line="322" w:lineRule="exact"/>
        <w:ind w:left="131" w:right="0" w:firstLine="0"/>
        <w:jc w:val="both"/>
        <w:rPr>
          <w:b/>
          <w:sz w:val="28"/>
        </w:rPr>
      </w:pPr>
      <w:r>
        <w:rPr>
          <w:b/>
          <w:sz w:val="28"/>
          <w:u w:val="thick"/>
        </w:rPr>
        <w:t>На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очную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форму</w:t>
      </w:r>
      <w:r>
        <w:rPr>
          <w:b/>
          <w:spacing w:val="-2"/>
          <w:sz w:val="28"/>
          <w:u w:val="thick"/>
        </w:rPr>
        <w:t xml:space="preserve"> обучения:</w:t>
      </w:r>
    </w:p>
    <w:p>
      <w:pPr>
        <w:pStyle w:val="BodyText"/>
        <w:ind w:right="161"/>
        <w:rPr/>
      </w:pPr>
      <w:r>
        <w:t xml:space="preserve">осуществляется прием лиц, имеющих основное общее, среднее общее образование или среднее профессиональное образование по программам подготовки квалифицированных рабочих, служащих с получением среднего общего </w:t>
      </w:r>
      <w:r>
        <w:rPr>
          <w:spacing w:val="-2"/>
        </w:rPr>
        <w:t>образования;</w:t>
      </w:r>
    </w:p>
    <w:p>
      <w:pPr>
        <w:pStyle w:val="ListParagraph"/>
        <w:numPr>
          <w:ilvl w:val="1"/>
          <w:numId w:val="17"/>
        </w:numPr>
        <w:tabs>
          <w:tab w:val="left" w:leader="none" w:pos="143"/>
          <w:tab w:val="left" w:leader="none" w:pos="633"/>
        </w:tabs>
        <w:spacing w:before="0" w:after="0" w:line="240" w:lineRule="auto"/>
        <w:ind w:left="143" w:right="162" w:hanging="12"/>
        <w:jc w:val="both"/>
        <w:rPr>
          <w:sz w:val="28"/>
        </w:rPr>
      </w:pPr>
      <w:r>
        <w:rPr>
          <w:sz w:val="28"/>
        </w:rPr>
        <w:t>Прием поступающих в Колледж на обучение по образовательным программам СПО осуществляется на места:</w:t>
      </w:r>
    </w:p>
    <w:p>
      <w:pPr>
        <w:pStyle w:val="ListParagraph"/>
        <w:numPr>
          <w:ilvl w:val="0"/>
          <w:numId w:val="15"/>
        </w:numPr>
        <w:tabs>
          <w:tab w:val="left" w:leader="none" w:pos="143"/>
          <w:tab w:val="left" w:leader="none" w:pos="346"/>
        </w:tabs>
        <w:spacing w:before="0" w:after="0" w:line="240" w:lineRule="auto"/>
        <w:ind w:left="143" w:right="161" w:hanging="12"/>
        <w:jc w:val="both"/>
        <w:rPr>
          <w:sz w:val="28"/>
        </w:rPr>
      </w:pPr>
      <w:r>
        <w:rPr>
          <w:sz w:val="28"/>
        </w:rPr>
        <w:t>финансируемые за счет средств бюджета в рамках контрольных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цифр приема (далее - КЦП), установленных приказом Министерства образования и науки РСО- А «Об утверждении ОО КЦП за счет бюджетных ассигнований на 2025-2026 учебный год»;</w:t>
      </w:r>
    </w:p>
    <w:p>
      <w:pPr>
        <w:pStyle w:val="ListParagraph"/>
        <w:numPr>
          <w:ilvl w:val="0"/>
          <w:numId w:val="15"/>
        </w:numPr>
        <w:tabs>
          <w:tab w:val="left" w:leader="none" w:pos="293"/>
        </w:tabs>
        <w:spacing w:before="0" w:after="0" w:line="322" w:lineRule="exact"/>
        <w:ind w:left="293" w:right="0" w:hanging="162"/>
        <w:jc w:val="both"/>
        <w:rPr>
          <w:sz w:val="28"/>
        </w:rPr>
      </w:pP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договорам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9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-5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услуг.</w:t>
      </w:r>
    </w:p>
    <w:p>
      <w:pPr>
        <w:pStyle w:val="ListParagraph"/>
        <w:numPr>
          <w:ilvl w:val="1"/>
          <w:numId w:val="17"/>
        </w:numPr>
        <w:tabs>
          <w:tab w:val="left" w:leader="none" w:pos="621"/>
        </w:tabs>
        <w:spacing w:before="0" w:after="0" w:line="322" w:lineRule="exact"/>
        <w:ind w:left="621" w:right="0" w:hanging="490"/>
        <w:jc w:val="both"/>
        <w:rPr>
          <w:sz w:val="28"/>
        </w:rPr>
      </w:pPr>
      <w:r>
        <w:rPr>
          <w:sz w:val="28"/>
        </w:rPr>
        <w:t>Колледж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общежитие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обучающимся.</w:t>
      </w:r>
    </w:p>
    <w:p>
      <w:pPr>
        <w:pStyle w:val="ListParagraph"/>
        <w:numPr>
          <w:ilvl w:val="1"/>
          <w:numId w:val="17"/>
        </w:numPr>
        <w:tabs>
          <w:tab w:val="left" w:leader="none" w:pos="143"/>
          <w:tab w:val="left" w:leader="none" w:pos="645"/>
          <w:tab w:val="left" w:leader="none" w:pos="1187"/>
          <w:tab w:val="left" w:leader="none" w:pos="2464"/>
          <w:tab w:val="left" w:leader="none" w:pos="2704"/>
          <w:tab w:val="left" w:leader="none" w:pos="4190"/>
          <w:tab w:val="left" w:leader="none" w:pos="4768"/>
          <w:tab w:val="left" w:leader="none" w:pos="5111"/>
          <w:tab w:val="left" w:leader="none" w:pos="7144"/>
          <w:tab w:val="left" w:leader="none" w:pos="7814"/>
          <w:tab w:val="left" w:leader="none" w:pos="8807"/>
          <w:tab w:val="left" w:leader="none" w:pos="8898"/>
          <w:tab w:val="left" w:leader="none" w:pos="10050"/>
        </w:tabs>
        <w:spacing w:before="0" w:after="0" w:line="240" w:lineRule="auto"/>
        <w:ind w:left="143" w:right="161" w:hanging="12"/>
        <w:jc w:val="right"/>
        <w:rPr>
          <w:sz w:val="28"/>
        </w:rPr>
      </w:pPr>
      <w:r>
        <w:rPr>
          <w:sz w:val="28"/>
        </w:rPr>
        <w:t>Изменения и дополнения в настоящие Правила приёма могут быть внесены в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случае</w:t>
      </w:r>
      <w:r>
        <w:rPr>
          <w:sz w:val="28"/>
        </w:rPr>
        <w:tab/>
      </w:r>
      <w:r>
        <w:rPr>
          <w:spacing w:val="-2"/>
          <w:sz w:val="28"/>
        </w:rPr>
        <w:t>изменения</w:t>
      </w:r>
      <w:r>
        <w:rPr>
          <w:sz w:val="28"/>
        </w:rPr>
        <w:tab/>
        <w:tab/>
      </w:r>
      <w:r>
        <w:rPr>
          <w:spacing w:val="-2"/>
          <w:sz w:val="28"/>
        </w:rPr>
        <w:t>законодательства,</w:t>
      </w:r>
      <w:r>
        <w:rPr>
          <w:sz w:val="28"/>
        </w:rPr>
        <w:tab/>
      </w:r>
      <w:r>
        <w:rPr>
          <w:spacing w:val="-2"/>
          <w:sz w:val="28"/>
        </w:rPr>
        <w:t>регламентирующего</w:t>
      </w:r>
      <w:r>
        <w:rPr>
          <w:sz w:val="28"/>
        </w:rPr>
        <w:tab/>
      </w:r>
      <w:r>
        <w:rPr>
          <w:spacing w:val="-2"/>
          <w:sz w:val="28"/>
        </w:rPr>
        <w:t>приём</w:t>
      </w:r>
      <w:r>
        <w:rPr>
          <w:sz w:val="28"/>
        </w:rPr>
        <w:tab/>
      </w:r>
      <w:r>
        <w:rPr>
          <w:spacing w:val="-2"/>
          <w:sz w:val="28"/>
        </w:rPr>
        <w:t>граждан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pacing w:val="-2"/>
          <w:sz w:val="28"/>
        </w:rPr>
        <w:t>образовательные</w:t>
      </w:r>
      <w:r>
        <w:rPr>
          <w:sz w:val="28"/>
        </w:rPr>
        <w:tab/>
      </w:r>
      <w:r>
        <w:rPr>
          <w:spacing w:val="-2"/>
          <w:sz w:val="28"/>
        </w:rPr>
        <w:t>учреждения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образовательным</w:t>
      </w:r>
      <w:r>
        <w:rPr>
          <w:sz w:val="28"/>
        </w:rPr>
        <w:tab/>
      </w:r>
      <w:r>
        <w:rPr>
          <w:spacing w:val="-2"/>
          <w:sz w:val="28"/>
        </w:rPr>
        <w:t>программам</w:t>
      </w:r>
      <w:r>
        <w:rPr>
          <w:sz w:val="28"/>
        </w:rPr>
        <w:tab/>
        <w:tab/>
      </w:r>
      <w:r>
        <w:rPr>
          <w:spacing w:val="-2"/>
          <w:sz w:val="28"/>
        </w:rPr>
        <w:t>среднего</w:t>
      </w:r>
    </w:p>
    <w:p>
      <w:pPr>
        <w:pStyle w:val="BodyText"/>
        <w:spacing w:before="1" w:line="321" w:lineRule="exact"/>
        <w:ind w:firstLine="0"/>
        <w:rPr/>
      </w:pPr>
      <w:r>
        <w:rPr>
          <w:spacing w:val="-2"/>
        </w:rPr>
        <w:t>профессионального</w:t>
      </w:r>
      <w:r>
        <w:rPr>
          <w:spacing w:val="15"/>
        </w:rPr>
        <w:t xml:space="preserve"> </w:t>
      </w:r>
      <w:r>
        <w:rPr>
          <w:spacing w:val="-2"/>
        </w:rPr>
        <w:t>образования.</w:t>
      </w:r>
    </w:p>
    <w:p>
      <w:pPr>
        <w:pStyle w:val="Heading1"/>
        <w:numPr>
          <w:ilvl w:val="0"/>
          <w:numId w:val="17"/>
        </w:numPr>
        <w:tabs>
          <w:tab w:val="left" w:leader="none" w:pos="2297"/>
        </w:tabs>
        <w:spacing w:before="0" w:after="0" w:line="321" w:lineRule="exact"/>
        <w:ind w:left="2297" w:right="0" w:hanging="279"/>
        <w:jc w:val="both"/>
        <w:rPr/>
      </w:pPr>
      <w:r>
        <w:t>Организация</w:t>
      </w:r>
      <w:r>
        <w:rPr>
          <w:spacing w:val="-8"/>
        </w:rPr>
        <w:t xml:space="preserve"> </w:t>
      </w:r>
      <w:r>
        <w:t>приема</w:t>
      </w:r>
      <w:r>
        <w:rPr>
          <w:spacing w:val="-7"/>
        </w:rPr>
        <w:t xml:space="preserve"> </w:t>
      </w:r>
      <w:r>
        <w:t>граждан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ГБПОУ</w:t>
      </w:r>
      <w:r>
        <w:rPr>
          <w:spacing w:val="-8"/>
        </w:rPr>
        <w:t xml:space="preserve"> </w:t>
      </w:r>
      <w:r>
        <w:rPr>
          <w:spacing w:val="-4"/>
        </w:rPr>
        <w:t>ТКПД</w:t>
      </w:r>
    </w:p>
    <w:p>
      <w:pPr>
        <w:pStyle w:val="ListParagraph"/>
        <w:numPr>
          <w:ilvl w:val="1"/>
          <w:numId w:val="17"/>
        </w:numPr>
        <w:tabs>
          <w:tab w:val="left" w:leader="none" w:pos="143"/>
          <w:tab w:val="left" w:leader="none" w:pos="657"/>
        </w:tabs>
        <w:spacing w:before="2" w:after="0" w:line="240" w:lineRule="auto"/>
        <w:ind w:left="143" w:right="162" w:hanging="12"/>
        <w:jc w:val="both"/>
        <w:rPr>
          <w:sz w:val="28"/>
        </w:rPr>
      </w:pPr>
      <w:r>
        <w:rPr>
          <w:sz w:val="28"/>
        </w:rPr>
        <w:t>Организация приема граждан для обучения по образовательным программам СПО осуществляется Приемной комиссией ГБПОУ ТКПД (далее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Приемная </w:t>
      </w:r>
      <w:r>
        <w:rPr>
          <w:spacing w:val="-2"/>
          <w:sz w:val="28"/>
        </w:rPr>
        <w:t>комиссия).</w:t>
      </w:r>
    </w:p>
    <w:p>
      <w:pPr>
        <w:pStyle w:val="ListParagraph"/>
        <w:numPr>
          <w:ilvl w:val="1"/>
          <w:numId w:val="17"/>
        </w:numPr>
        <w:tabs>
          <w:tab w:val="left" w:leader="none" w:pos="621"/>
        </w:tabs>
        <w:spacing w:before="0" w:after="0" w:line="321" w:lineRule="exact"/>
        <w:ind w:left="621" w:right="0" w:hanging="490"/>
        <w:jc w:val="both"/>
        <w:rPr>
          <w:sz w:val="28"/>
        </w:rPr>
      </w:pPr>
      <w:r>
        <w:rPr>
          <w:sz w:val="28"/>
        </w:rPr>
        <w:t>Председателем</w:t>
      </w:r>
      <w:r>
        <w:rPr>
          <w:spacing w:val="-10"/>
          <w:sz w:val="28"/>
        </w:rPr>
        <w:t xml:space="preserve"> </w:t>
      </w:r>
      <w:r>
        <w:rPr>
          <w:sz w:val="28"/>
        </w:rPr>
        <w:t>Приемной</w:t>
      </w:r>
      <w:r>
        <w:rPr>
          <w:spacing w:val="-8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2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Колледжа.</w:t>
      </w:r>
    </w:p>
    <w:p>
      <w:pPr>
        <w:pStyle w:val="ListParagraph"/>
        <w:numPr>
          <w:ilvl w:val="1"/>
          <w:numId w:val="17"/>
        </w:numPr>
        <w:tabs>
          <w:tab w:val="left" w:leader="none" w:pos="143"/>
          <w:tab w:val="left" w:leader="none" w:pos="695"/>
        </w:tabs>
        <w:spacing w:before="0" w:after="0" w:line="240" w:lineRule="auto"/>
        <w:ind w:left="143" w:right="161" w:hanging="12"/>
        <w:jc w:val="both"/>
        <w:rPr>
          <w:sz w:val="28"/>
        </w:rPr>
        <w:sectPr>
          <w:pgSz w:w="11910" w:h="16840"/>
          <w:pgMar w:top="1340" w:right="425" w:bottom="280" w:left="1133"/>
        </w:sectPr>
      </w:pPr>
      <w:r>
        <w:rPr>
          <w:sz w:val="28"/>
        </w:rPr>
        <w:t>Состав, полномочия и деятельность Приемной комиссии регламентируется положением о Приемной комиссии ГБПОУ ТКПД, рассмотренным на заседании Управляющего совета и утвержденным директором Колледжа.</w:t>
      </w:r>
      <w:r>
        <w:rPr>
          <w:sz w:val="28"/>
        </w:rPr>
        <w:t>
</w:t>
      </w:r>
    </w:p>
    <w:p>
      <w:pPr>
        <w:pStyle w:val="ListParagraph"/>
        <w:numPr>
          <w:ilvl w:val="1"/>
          <w:numId w:val="17"/>
        </w:numPr>
        <w:tabs>
          <w:tab w:val="left" w:leader="none" w:pos="143"/>
          <w:tab w:val="left" w:leader="none" w:pos="722"/>
        </w:tabs>
        <w:spacing w:before="59" w:after="0" w:line="240" w:lineRule="auto"/>
        <w:ind w:left="143" w:right="162" w:hanging="12"/>
        <w:jc w:val="both"/>
        <w:rPr>
          <w:sz w:val="28"/>
        </w:rPr>
      </w:pPr>
      <w:r>
        <w:rPr>
          <w:sz w:val="28"/>
        </w:rPr>
        <w:t>Работу Приемной комиссии и делопроизводство, а также личный прием поступающих и их родителей (законных представителей) организует ответственный секретарь Приемной комиссии, который назначается приказом директора Колледжа.</w:t>
      </w:r>
    </w:p>
    <w:p>
      <w:pPr>
        <w:pStyle w:val="ListParagraph"/>
        <w:numPr>
          <w:ilvl w:val="1"/>
          <w:numId w:val="17"/>
        </w:numPr>
        <w:tabs>
          <w:tab w:val="left" w:leader="none" w:pos="143"/>
          <w:tab w:val="left" w:leader="none" w:pos="676"/>
          <w:tab w:val="left" w:leader="none" w:pos="1576"/>
          <w:tab w:val="left" w:leader="none" w:pos="2726"/>
          <w:tab w:val="left" w:leader="none" w:pos="3626"/>
          <w:tab w:val="left" w:leader="none" w:pos="4626"/>
          <w:tab w:val="left" w:leader="none" w:pos="5406"/>
          <w:tab w:val="left" w:leader="none" w:pos="6050"/>
          <w:tab w:val="left" w:leader="none" w:pos="6434"/>
          <w:tab w:val="left" w:leader="none" w:pos="7523"/>
          <w:tab w:val="left" w:leader="none" w:pos="8601"/>
          <w:tab w:val="left" w:leader="none" w:pos="9906"/>
        </w:tabs>
        <w:spacing w:before="0" w:after="0" w:line="240" w:lineRule="auto"/>
        <w:ind w:left="143" w:right="160" w:hanging="12"/>
        <w:jc w:val="right"/>
        <w:rPr>
          <w:sz w:val="28"/>
        </w:rPr>
      </w:pP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вступительных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испытаний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профессиям</w:t>
      </w:r>
      <w:r>
        <w:rPr>
          <w:spacing w:val="40"/>
          <w:sz w:val="28"/>
        </w:rPr>
        <w:t xml:space="preserve"> </w:t>
      </w:r>
      <w:r>
        <w:rPr>
          <w:sz w:val="28"/>
        </w:rPr>
        <w:t>и специальностям среднего профессионального образования, требующим наличия у поступающих определенных творческих способностей, формируются предметные экзаменационные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апелляционная</w:t>
      </w:r>
      <w:r>
        <w:rPr>
          <w:spacing w:val="35"/>
          <w:sz w:val="28"/>
        </w:rPr>
        <w:t xml:space="preserve"> </w:t>
      </w:r>
      <w:r>
        <w:rPr>
          <w:sz w:val="28"/>
        </w:rPr>
        <w:t>комиссии.</w:t>
      </w:r>
      <w:r>
        <w:rPr>
          <w:spacing w:val="36"/>
          <w:sz w:val="28"/>
        </w:rPr>
        <w:t xml:space="preserve"> </w:t>
      </w:r>
      <w:r>
        <w:rPr>
          <w:sz w:val="28"/>
        </w:rPr>
        <w:t>Численный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персональный состав предметных экзаменационных и апелляционной комиссий утверждается приказом директора</w:t>
      </w:r>
      <w:r>
        <w:rPr>
          <w:spacing w:val="80"/>
          <w:sz w:val="28"/>
        </w:rPr>
        <w:t xml:space="preserve"> </w:t>
      </w:r>
      <w:r>
        <w:rPr>
          <w:sz w:val="28"/>
        </w:rPr>
        <w:t>Колледжа.</w:t>
      </w:r>
      <w:r>
        <w:rPr>
          <w:spacing w:val="80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комиссий </w:t>
      </w:r>
      <w:r>
        <w:rPr>
          <w:spacing w:val="-2"/>
          <w:sz w:val="28"/>
        </w:rPr>
        <w:t>регламентируются</w:t>
      </w:r>
      <w:r>
        <w:rPr>
          <w:sz w:val="28"/>
        </w:rPr>
        <w:tab/>
      </w:r>
      <w:r>
        <w:rPr>
          <w:spacing w:val="-2"/>
          <w:sz w:val="28"/>
        </w:rPr>
        <w:t>соответствующими</w:t>
      </w:r>
      <w:r>
        <w:rPr>
          <w:sz w:val="28"/>
        </w:rPr>
        <w:tab/>
      </w:r>
      <w:r>
        <w:rPr>
          <w:spacing w:val="-2"/>
          <w:sz w:val="28"/>
        </w:rPr>
        <w:t>Положениями,</w:t>
      </w:r>
      <w:r>
        <w:rPr>
          <w:sz w:val="28"/>
        </w:rPr>
        <w:tab/>
      </w:r>
      <w:r>
        <w:rPr>
          <w:spacing w:val="-2"/>
          <w:sz w:val="28"/>
        </w:rPr>
        <w:t>рассмотренными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pacing w:val="-2"/>
          <w:sz w:val="28"/>
        </w:rPr>
        <w:t>заседании</w:t>
      </w:r>
      <w:r>
        <w:rPr>
          <w:sz w:val="28"/>
        </w:rPr>
        <w:tab/>
      </w:r>
      <w:r>
        <w:rPr>
          <w:spacing w:val="-2"/>
          <w:sz w:val="28"/>
        </w:rPr>
        <w:t>Управляющего</w:t>
      </w:r>
      <w:r>
        <w:rPr>
          <w:sz w:val="28"/>
        </w:rPr>
        <w:tab/>
      </w:r>
      <w:r>
        <w:rPr>
          <w:spacing w:val="-2"/>
          <w:sz w:val="28"/>
        </w:rPr>
        <w:t>совета</w:t>
      </w:r>
      <w:r>
        <w:rPr>
          <w:sz w:val="28"/>
        </w:rPr>
        <w:tab/>
      </w:r>
      <w:r>
        <w:rPr>
          <w:spacing w:val="-2"/>
          <w:sz w:val="28"/>
        </w:rPr>
        <w:t>Колледжа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утвержденными</w:t>
      </w:r>
      <w:r>
        <w:rPr>
          <w:sz w:val="28"/>
        </w:rPr>
        <w:tab/>
      </w:r>
      <w:r>
        <w:rPr>
          <w:spacing w:val="-2"/>
          <w:sz w:val="28"/>
        </w:rPr>
        <w:t>директором</w:t>
      </w:r>
    </w:p>
    <w:p>
      <w:pPr>
        <w:pStyle w:val="BodyText"/>
        <w:spacing w:line="322" w:lineRule="exact"/>
        <w:ind w:firstLine="0"/>
        <w:jc w:val="left"/>
        <w:rPr/>
      </w:pPr>
      <w:r>
        <w:rPr>
          <w:spacing w:val="-2"/>
        </w:rPr>
        <w:t>Колледжа.</w:t>
      </w:r>
    </w:p>
    <w:p>
      <w:pPr>
        <w:pStyle w:val="ListParagraph"/>
        <w:numPr>
          <w:ilvl w:val="1"/>
          <w:numId w:val="17"/>
        </w:numPr>
        <w:tabs>
          <w:tab w:val="left" w:leader="none" w:pos="143"/>
          <w:tab w:val="left" w:leader="none" w:pos="657"/>
        </w:tabs>
        <w:spacing w:before="0" w:after="0" w:line="240" w:lineRule="auto"/>
        <w:ind w:left="143" w:right="161" w:hanging="12"/>
        <w:jc w:val="both"/>
        <w:rPr>
          <w:sz w:val="28"/>
        </w:rPr>
      </w:pPr>
      <w:r>
        <w:rPr>
          <w:sz w:val="28"/>
        </w:rPr>
        <w:t>При приеме в Колледж обеспечиваются соблюдение прав граждан в области образования, установленных законодательством Российской Федерации, гласность и открытость работы Приемной комиссии.</w:t>
      </w:r>
    </w:p>
    <w:p>
      <w:pPr>
        <w:pStyle w:val="ListParagraph"/>
        <w:numPr>
          <w:ilvl w:val="1"/>
          <w:numId w:val="17"/>
        </w:numPr>
        <w:tabs>
          <w:tab w:val="left" w:leader="none" w:pos="143"/>
          <w:tab w:val="left" w:leader="none" w:pos="664"/>
        </w:tabs>
        <w:spacing w:before="0" w:after="0" w:line="240" w:lineRule="auto"/>
        <w:ind w:left="143" w:right="161" w:hanging="12"/>
        <w:jc w:val="both"/>
        <w:rPr>
          <w:sz w:val="28"/>
        </w:rPr>
      </w:pPr>
      <w:r>
        <w:rPr>
          <w:sz w:val="28"/>
        </w:rPr>
        <w:t xml:space="preserve">Колледж осуществляет передачу, обработку и предоставление полученных в связи с приемом в Колледж персональных данных поступающих в соответствии с требованиями законодательства Российской Федерации в области персональных </w:t>
      </w:r>
      <w:r>
        <w:rPr>
          <w:spacing w:val="-2"/>
          <w:sz w:val="28"/>
        </w:rPr>
        <w:t>данных.</w:t>
      </w:r>
    </w:p>
    <w:p>
      <w:pPr>
        <w:pStyle w:val="ListParagraph"/>
        <w:numPr>
          <w:ilvl w:val="1"/>
          <w:numId w:val="17"/>
        </w:numPr>
        <w:tabs>
          <w:tab w:val="left" w:leader="none" w:pos="143"/>
          <w:tab w:val="left" w:leader="none" w:pos="827"/>
        </w:tabs>
        <w:spacing w:before="0" w:after="0" w:line="240" w:lineRule="auto"/>
        <w:ind w:left="143" w:right="161" w:hanging="12"/>
        <w:jc w:val="both"/>
        <w:rPr>
          <w:sz w:val="28"/>
        </w:rPr>
      </w:pPr>
      <w:r>
        <w:rPr>
          <w:sz w:val="28"/>
        </w:rPr>
        <w:t>С целью подтверждения достоверности документов, представляемых поступающими, Приемная комиссия вправе обращаться в соответствующие государственные (муниципальные) органы и организации.</w:t>
      </w:r>
    </w:p>
    <w:p>
      <w:pPr>
        <w:pStyle w:val="BodyText"/>
        <w:spacing w:before="1"/>
        <w:ind w:right="161"/>
        <w:rPr/>
      </w:pPr>
      <w:r>
        <w:rPr/>
        <mc:AlternateContent>
          <mc:Choice Requires="wps">
            <w:drawing xmlns:mc="http://schemas.openxmlformats.org/markup-compatibility/2006">
              <wp:anchor allowOverlap="1" behindDoc="0" distT="0" distB="0" distL="0" distR="0" layoutInCell="1" locked="0" relativeHeight="15730688" simplePos="0">
                <wp:simplePos x="0" y="0"/>
                <wp:positionH relativeFrom="page">
                  <wp:posOffset>810259</wp:posOffset>
                </wp:positionH>
                <wp:positionV relativeFrom="paragraph">
                  <wp:posOffset>597423</wp:posOffset>
                </wp:positionV>
                <wp:extent cx="1089660" cy="1270"/>
                <wp:effectExtent l="0" t="0" r="0" b="7874"/>
                <wp:wrapNone/>
                <wp:docPr id="94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089660" cy="1270"/>
                        </a:xfrm>
                        <a:custGeom>
                          <a:avLst/>
                          <a:rect l="l" t="t" r="r" b="b"/>
                          <a:pathLst>
                            <a:path w="1089660" h="0">
                              <a:moveTo>
                                <a:pt x="0" y="0"/>
                              </a:moveTo>
                              <a:lnTo>
                                <a:pt x="108966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562C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3CE60C9-4E45-3C35-D238BD13F60C" coordsize="21600,21600" style="position:absolute;width:85.8pt;height:0.1pt;margin-top:47.0412pt;margin-left:63.7999pt;mso-wrap-distance-left:0pt;mso-wrap-distance-right:0pt;mso-wrap-distance-top:0pt;mso-wrap-distance-bottom:0pt;mso-position-horizontal-relative:page;rotation:0.000000;z-index:15730688;" strokecolor="#0562c1" strokeweight="0.72pt" path="m0,0 l1089660,0 e">
                <v:stroke color="#0562c1" filltype="solid" joinstyle="round" linestyle="single" mitterlimit="800000" weight="0.72pt"/>
                <w10:wrap side="both"/>
                <o:lock/>
              </v:shape>
            </w:pict>
          </mc:Fallback>
        </mc:AlternateContent>
      </w:r>
      <w:r>
        <w:t xml:space="preserve">Приемная комиссия Колледжа осуществляет свою деятельность по адресу: 362027 РСО-А, г. Владикавказ, ул. Маркова, д. 42, тел+7 (8672) 531231, официальный сайт </w:t>
      </w:r>
      <w:r>
        <w:fldChar w:fldCharType="begin"/>
      </w:r>
      <w:r>
        <w:instrText xml:space="preserve">HYPERLINK "http://pu1-it.ru/" </w:instrText>
      </w:r>
      <w:r>
        <w:fldChar w:fldCharType="separate"/>
      </w:r>
      <w:r>
        <w:rPr>
          <w:color w:val="0562c1"/>
          <w:spacing w:val="-2"/>
        </w:rPr>
        <w:t>http://pu1-it.ru/</w:t>
      </w:r>
      <w:r>
        <w:fldChar w:fldCharType="end"/>
      </w:r>
    </w:p>
    <w:p>
      <w:pPr>
        <w:pStyle w:val="Heading1"/>
        <w:numPr>
          <w:ilvl w:val="0"/>
          <w:numId w:val="17"/>
        </w:numPr>
        <w:tabs>
          <w:tab w:val="left" w:leader="none" w:pos="2390"/>
        </w:tabs>
        <w:spacing w:before="0" w:after="0" w:line="321" w:lineRule="exact"/>
        <w:ind w:left="2390" w:right="0" w:hanging="279"/>
        <w:jc w:val="left"/>
        <w:rPr/>
      </w:pPr>
      <w:r>
        <w:t>Организация</w:t>
      </w:r>
      <w:r>
        <w:rPr>
          <w:spacing w:val="-17"/>
        </w:rPr>
        <w:t xml:space="preserve"> </w:t>
      </w:r>
      <w:r>
        <w:t>информирования</w:t>
      </w:r>
      <w:r>
        <w:rPr>
          <w:spacing w:val="-16"/>
        </w:rPr>
        <w:t xml:space="preserve"> </w:t>
      </w:r>
      <w:r>
        <w:rPr>
          <w:spacing w:val="-2"/>
        </w:rPr>
        <w:t>поступающих</w:t>
      </w:r>
    </w:p>
    <w:p>
      <w:pPr>
        <w:pStyle w:val="ListParagraph"/>
        <w:numPr>
          <w:ilvl w:val="1"/>
          <w:numId w:val="17"/>
        </w:numPr>
        <w:tabs>
          <w:tab w:val="left" w:leader="none" w:pos="143"/>
          <w:tab w:val="left" w:leader="none" w:pos="772"/>
          <w:tab w:val="left" w:leader="none" w:pos="1571"/>
          <w:tab w:val="left" w:leader="none" w:pos="2006"/>
          <w:tab w:val="left" w:leader="none" w:pos="2056"/>
          <w:tab w:val="left" w:leader="none" w:pos="2565"/>
          <w:tab w:val="left" w:leader="none" w:pos="3479"/>
          <w:tab w:val="left" w:leader="none" w:pos="4439"/>
          <w:tab w:val="left" w:leader="none" w:pos="5008"/>
          <w:tab w:val="left" w:leader="none" w:pos="5649"/>
          <w:tab w:val="left" w:leader="none" w:pos="5826"/>
          <w:tab w:val="left" w:leader="none" w:pos="6278"/>
          <w:tab w:val="left" w:leader="none" w:pos="6786"/>
          <w:tab w:val="left" w:leader="none" w:pos="7358"/>
          <w:tab w:val="left" w:leader="none" w:pos="7614"/>
          <w:tab w:val="left" w:leader="none" w:pos="8123"/>
          <w:tab w:val="left" w:leader="none" w:pos="8214"/>
          <w:tab w:val="left" w:leader="none" w:pos="8709"/>
          <w:tab w:val="left" w:leader="none" w:pos="9090"/>
        </w:tabs>
        <w:spacing w:before="0" w:after="0" w:line="240" w:lineRule="auto"/>
        <w:ind w:left="143" w:right="138" w:hanging="12"/>
        <w:jc w:val="right"/>
        <w:rPr>
          <w:sz w:val="28"/>
        </w:rPr>
      </w:pPr>
      <w:r>
        <w:rPr>
          <w:spacing w:val="-2"/>
          <w:sz w:val="28"/>
        </w:rPr>
        <w:t>Колледж</w:t>
      </w:r>
      <w:r>
        <w:rPr>
          <w:sz w:val="28"/>
        </w:rPr>
        <w:tab/>
        <w:tab/>
      </w:r>
      <w:r>
        <w:rPr>
          <w:spacing w:val="-2"/>
          <w:sz w:val="28"/>
        </w:rPr>
        <w:t>объявляет</w:t>
      </w:r>
      <w:r>
        <w:rPr>
          <w:sz w:val="28"/>
        </w:rPr>
        <w:tab/>
      </w:r>
      <w:r>
        <w:rPr>
          <w:spacing w:val="-4"/>
          <w:sz w:val="28"/>
        </w:rPr>
        <w:t>прием</w:t>
      </w:r>
      <w:r>
        <w:rPr>
          <w:sz w:val="28"/>
        </w:rPr>
        <w:tab/>
      </w:r>
      <w:r>
        <w:rPr>
          <w:spacing w:val="-2"/>
          <w:sz w:val="28"/>
        </w:rPr>
        <w:t>граждан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обучения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образовательным </w:t>
      </w:r>
      <w:r>
        <w:rPr>
          <w:sz w:val="28"/>
        </w:rPr>
        <w:t>программам</w:t>
      </w:r>
      <w:r>
        <w:rPr>
          <w:spacing w:val="80"/>
          <w:sz w:val="28"/>
        </w:rPr>
        <w:t xml:space="preserve"> </w:t>
      </w:r>
      <w:r>
        <w:rPr>
          <w:sz w:val="28"/>
        </w:rPr>
        <w:t>СПО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80"/>
          <w:sz w:val="28"/>
        </w:rPr>
        <w:t xml:space="preserve"> </w:t>
      </w:r>
      <w:r>
        <w:rPr>
          <w:sz w:val="28"/>
        </w:rPr>
        <w:t>лицензии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образовательной </w:t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соответствующим</w:t>
      </w:r>
      <w:r>
        <w:rPr>
          <w:sz w:val="28"/>
        </w:rPr>
        <w:tab/>
      </w:r>
      <w:r>
        <w:rPr>
          <w:spacing w:val="-2"/>
          <w:sz w:val="28"/>
        </w:rPr>
        <w:t>образовательным</w:t>
      </w:r>
      <w:r>
        <w:rPr>
          <w:sz w:val="28"/>
        </w:rPr>
        <w:tab/>
      </w:r>
      <w:r>
        <w:rPr>
          <w:spacing w:val="-2"/>
          <w:sz w:val="28"/>
        </w:rPr>
        <w:t>программам</w:t>
      </w:r>
      <w:r>
        <w:rPr>
          <w:sz w:val="28"/>
        </w:rPr>
        <w:tab/>
      </w:r>
      <w:r>
        <w:rPr>
          <w:spacing w:val="-2"/>
          <w:sz w:val="28"/>
        </w:rPr>
        <w:t>(Статус лицензии:</w:t>
      </w:r>
      <w:r>
        <w:rPr>
          <w:sz w:val="28"/>
        </w:rPr>
        <w:tab/>
      </w:r>
      <w:r>
        <w:rPr>
          <w:spacing w:val="-2"/>
          <w:sz w:val="28"/>
        </w:rPr>
        <w:t>действующая,</w:t>
      </w:r>
      <w:r>
        <w:rPr>
          <w:sz w:val="28"/>
        </w:rPr>
        <w:tab/>
      </w:r>
      <w:r>
        <w:rPr>
          <w:spacing w:val="-68"/>
          <w:sz w:val="28"/>
        </w:rPr>
        <w:t xml:space="preserve"> </w:t>
      </w:r>
      <w:r>
        <w:rPr>
          <w:spacing w:val="-2"/>
          <w:sz w:val="28"/>
        </w:rPr>
        <w:t>регистрационный</w:t>
      </w:r>
      <w:r>
        <w:rPr>
          <w:sz w:val="28"/>
        </w:rPr>
        <w:tab/>
        <w:tab/>
      </w:r>
      <w:r>
        <w:rPr>
          <w:spacing w:val="-2"/>
          <w:sz w:val="28"/>
        </w:rPr>
        <w:t>номер</w:t>
      </w:r>
      <w:r>
        <w:rPr>
          <w:sz w:val="28"/>
        </w:rPr>
        <w:tab/>
      </w:r>
      <w:r>
        <w:rPr>
          <w:spacing w:val="-2"/>
          <w:sz w:val="28"/>
        </w:rPr>
        <w:t>лицензии:</w:t>
      </w:r>
      <w:r>
        <w:rPr>
          <w:sz w:val="28"/>
        </w:rPr>
        <w:tab/>
        <w:tab/>
      </w:r>
      <w:r>
        <w:rPr>
          <w:spacing w:val="-10"/>
          <w:sz w:val="28"/>
        </w:rPr>
        <w:t>№</w:t>
      </w:r>
      <w:r>
        <w:rPr>
          <w:sz w:val="28"/>
        </w:rPr>
        <w:tab/>
      </w:r>
      <w:r>
        <w:rPr>
          <w:spacing w:val="-2"/>
          <w:sz w:val="28"/>
        </w:rPr>
        <w:t xml:space="preserve">Л035-01233- </w:t>
      </w:r>
      <w:r>
        <w:rPr>
          <w:sz w:val="28"/>
        </w:rPr>
        <w:t>15/00250676,</w:t>
      </w:r>
      <w:r>
        <w:rPr>
          <w:spacing w:val="40"/>
          <w:sz w:val="28"/>
        </w:rPr>
        <w:t xml:space="preserve"> </w:t>
      </w:r>
      <w:r>
        <w:rPr>
          <w:sz w:val="28"/>
        </w:rPr>
        <w:t>Дата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лицензии:</w:t>
      </w:r>
      <w:r>
        <w:rPr>
          <w:spacing w:val="40"/>
          <w:sz w:val="28"/>
        </w:rPr>
        <w:t xml:space="preserve"> </w:t>
      </w:r>
      <w:r>
        <w:rPr>
          <w:sz w:val="28"/>
        </w:rPr>
        <w:t>21</w:t>
      </w:r>
      <w:r>
        <w:rPr>
          <w:spacing w:val="40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40"/>
          <w:sz w:val="28"/>
        </w:rPr>
        <w:t xml:space="preserve"> </w:t>
      </w:r>
      <w:r>
        <w:rPr>
          <w:sz w:val="28"/>
        </w:rPr>
        <w:t>2017,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предоставлена</w:t>
      </w:r>
      <w:r>
        <w:rPr>
          <w:spacing w:val="40"/>
          <w:sz w:val="28"/>
        </w:rPr>
        <w:t xml:space="preserve"> </w:t>
      </w:r>
      <w:r>
        <w:rPr>
          <w:sz w:val="28"/>
        </w:rPr>
        <w:t>на срок:</w:t>
      </w:r>
      <w:r>
        <w:rPr>
          <w:spacing w:val="80"/>
          <w:sz w:val="28"/>
        </w:rPr>
        <w:t xml:space="preserve"> </w:t>
      </w:r>
      <w:r>
        <w:rPr>
          <w:sz w:val="28"/>
        </w:rPr>
        <w:t>«бессрочно»;</w:t>
      </w:r>
      <w:r>
        <w:rPr>
          <w:spacing w:val="80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аккредитации</w:t>
      </w:r>
      <w:r>
        <w:rPr>
          <w:spacing w:val="80"/>
          <w:sz w:val="28"/>
        </w:rPr>
        <w:t xml:space="preserve"> </w:t>
      </w:r>
      <w:r>
        <w:rPr>
          <w:sz w:val="28"/>
        </w:rPr>
        <w:t>№</w:t>
      </w:r>
      <w:r>
        <w:rPr>
          <w:spacing w:val="80"/>
          <w:sz w:val="28"/>
        </w:rPr>
        <w:t xml:space="preserve"> </w:t>
      </w:r>
      <w:r>
        <w:rPr>
          <w:sz w:val="28"/>
        </w:rPr>
        <w:t>1182</w:t>
      </w:r>
      <w:r>
        <w:rPr>
          <w:spacing w:val="40"/>
          <w:sz w:val="28"/>
        </w:rPr>
        <w:t xml:space="preserve"> </w:t>
      </w:r>
      <w:r>
        <w:rPr>
          <w:sz w:val="28"/>
        </w:rPr>
        <w:t>от 23.05.2019</w:t>
      </w:r>
      <w:r>
        <w:rPr>
          <w:spacing w:val="33"/>
          <w:sz w:val="28"/>
        </w:rPr>
        <w:t xml:space="preserve"> </w:t>
      </w:r>
      <w:r>
        <w:rPr>
          <w:sz w:val="28"/>
        </w:rPr>
        <w:t>г.,</w:t>
      </w:r>
      <w:r>
        <w:rPr>
          <w:spacing w:val="37"/>
          <w:sz w:val="28"/>
        </w:rPr>
        <w:t xml:space="preserve"> </w:t>
      </w:r>
      <w:r>
        <w:rPr>
          <w:sz w:val="28"/>
        </w:rPr>
        <w:t>выдано</w:t>
      </w:r>
      <w:r>
        <w:rPr>
          <w:spacing w:val="36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3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науки</w:t>
      </w:r>
      <w:r>
        <w:rPr>
          <w:spacing w:val="38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38"/>
          <w:sz w:val="28"/>
        </w:rPr>
        <w:t xml:space="preserve"> </w:t>
      </w:r>
      <w:r>
        <w:rPr>
          <w:spacing w:val="-2"/>
          <w:sz w:val="28"/>
        </w:rPr>
        <w:t>Северная</w:t>
      </w:r>
    </w:p>
    <w:p>
      <w:pPr>
        <w:pStyle w:val="BodyText"/>
        <w:ind w:firstLine="0"/>
        <w:rPr/>
      </w:pPr>
      <w:r>
        <w:t>Осетия-Алания,</w:t>
      </w:r>
      <w:r>
        <w:rPr>
          <w:spacing w:val="-11"/>
        </w:rPr>
        <w:t xml:space="preserve"> </w:t>
      </w:r>
      <w:r>
        <w:t>срок</w:t>
      </w:r>
      <w:r>
        <w:rPr>
          <w:spacing w:val="-8"/>
        </w:rPr>
        <w:t xml:space="preserve"> </w:t>
      </w:r>
      <w:r>
        <w:t>действия: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23.05.2025</w:t>
      </w:r>
      <w:r>
        <w:rPr>
          <w:spacing w:val="-8"/>
        </w:rPr>
        <w:t xml:space="preserve"> </w:t>
      </w:r>
      <w:r>
        <w:rPr>
          <w:spacing w:val="-5"/>
        </w:rPr>
        <w:t>г.)</w:t>
      </w:r>
    </w:p>
    <w:p>
      <w:pPr>
        <w:pStyle w:val="ListParagraph"/>
        <w:numPr>
          <w:ilvl w:val="1"/>
          <w:numId w:val="17"/>
        </w:numPr>
        <w:tabs>
          <w:tab w:val="left" w:leader="none" w:pos="143"/>
          <w:tab w:val="left" w:leader="none" w:pos="820"/>
        </w:tabs>
        <w:spacing w:before="1" w:after="0" w:line="240" w:lineRule="auto"/>
        <w:ind w:left="143" w:right="161" w:hanging="12"/>
        <w:jc w:val="both"/>
        <w:rPr>
          <w:sz w:val="28"/>
        </w:rPr>
      </w:pPr>
      <w:r>
        <w:rPr>
          <w:sz w:val="28"/>
        </w:rPr>
        <w:t>Колледж знакомит поступающего и (или) его родителей законных представителей) со следующими документами: Уставом ГБПОУ ТКПД, лицензией на осуществление образовательной деятельности,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свидетельством о государственной аккредитации, образовательными программами СПО и другими документами, регламентирующими организацию и осуществление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образовательной деятельности, права и обязанности обучающихся.</w:t>
      </w:r>
    </w:p>
    <w:p>
      <w:pPr>
        <w:pStyle w:val="ListParagraph"/>
        <w:numPr>
          <w:ilvl w:val="1"/>
          <w:numId w:val="17"/>
        </w:numPr>
        <w:tabs>
          <w:tab w:val="left" w:leader="none" w:pos="143"/>
          <w:tab w:val="left" w:leader="none" w:pos="770"/>
        </w:tabs>
        <w:spacing w:before="0" w:after="0" w:line="240" w:lineRule="auto"/>
        <w:ind w:left="143" w:right="161" w:hanging="12"/>
        <w:jc w:val="both"/>
        <w:rPr>
          <w:sz w:val="28"/>
        </w:rPr>
      </w:pPr>
      <w:r>
        <w:rPr>
          <w:sz w:val="28"/>
        </w:rPr>
        <w:t>В целях информирования о приеме на обучение Колледж размещает информацию</w:t>
      </w:r>
      <w:r>
        <w:rPr>
          <w:spacing w:val="45"/>
          <w:sz w:val="28"/>
        </w:rPr>
        <w:t xml:space="preserve">  </w:t>
      </w:r>
      <w:r>
        <w:rPr>
          <w:sz w:val="28"/>
        </w:rPr>
        <w:t>на</w:t>
      </w:r>
      <w:r>
        <w:rPr>
          <w:spacing w:val="47"/>
          <w:sz w:val="28"/>
        </w:rPr>
        <w:t xml:space="preserve">  </w:t>
      </w:r>
      <w:r>
        <w:rPr>
          <w:sz w:val="28"/>
        </w:rPr>
        <w:t>своем</w:t>
      </w:r>
      <w:r>
        <w:rPr>
          <w:spacing w:val="49"/>
          <w:sz w:val="28"/>
        </w:rPr>
        <w:t xml:space="preserve">  </w:t>
      </w:r>
      <w:r>
        <w:rPr>
          <w:sz w:val="28"/>
        </w:rPr>
        <w:t>официальном</w:t>
      </w:r>
      <w:r>
        <w:rPr>
          <w:spacing w:val="48"/>
          <w:sz w:val="28"/>
        </w:rPr>
        <w:t xml:space="preserve">  </w:t>
      </w:r>
      <w:r>
        <w:rPr>
          <w:sz w:val="28"/>
        </w:rPr>
        <w:t>сайте</w:t>
      </w:r>
      <w:r>
        <w:rPr>
          <w:spacing w:val="47"/>
          <w:sz w:val="28"/>
        </w:rPr>
        <w:t xml:space="preserve">  </w:t>
      </w:r>
      <w:r>
        <w:rPr>
          <w:sz w:val="28"/>
        </w:rPr>
        <w:t>в</w:t>
      </w:r>
      <w:r>
        <w:rPr>
          <w:spacing w:val="48"/>
          <w:sz w:val="28"/>
        </w:rPr>
        <w:t xml:space="preserve">  </w:t>
      </w:r>
      <w:r>
        <w:rPr>
          <w:sz w:val="28"/>
        </w:rPr>
        <w:t>телекоммуникационной</w:t>
      </w:r>
      <w:r>
        <w:rPr>
          <w:spacing w:val="47"/>
          <w:sz w:val="28"/>
        </w:rPr>
        <w:t xml:space="preserve">  </w:t>
      </w:r>
      <w:r>
        <w:rPr>
          <w:spacing w:val="-4"/>
          <w:sz w:val="28"/>
        </w:rPr>
        <w:t>сети</w:t>
      </w:r>
    </w:p>
    <w:p>
      <w:pPr>
        <w:pStyle w:val="BodyText"/>
        <w:ind w:right="161" w:firstLine="0"/>
        <w:rPr/>
        <w:sectPr>
          <w:pgSz w:w="11910" w:h="16840"/>
          <w:pgMar w:top="1340" w:right="425" w:bottom="280" w:left="1133"/>
        </w:sectPr>
      </w:pPr>
      <w:r>
        <w:rPr/>
        <mc:AlternateContent>
          <mc:Choice Requires="wps">
            <w:drawing xmlns:mc="http://schemas.openxmlformats.org/markup-compatibility/2006">
              <wp:anchor allowOverlap="1" behindDoc="0" distT="0" distB="0" distL="0" distR="0" layoutInCell="1" locked="0" relativeHeight="15731200" simplePos="0">
                <wp:simplePos x="0" y="0"/>
                <wp:positionH relativeFrom="page">
                  <wp:posOffset>1869439</wp:posOffset>
                </wp:positionH>
                <wp:positionV relativeFrom="paragraph">
                  <wp:posOffset>188129</wp:posOffset>
                </wp:positionV>
                <wp:extent cx="1092835" cy="1270"/>
                <wp:effectExtent l="0" t="0" r="0" b="7874"/>
                <wp:wrapNone/>
                <wp:docPr id="95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092835" cy="1270"/>
                        </a:xfrm>
                        <a:custGeom>
                          <a:avLst/>
                          <a:rect l="l" t="t" r="r" b="b"/>
                          <a:pathLst>
                            <a:path w="1092835" h="0">
                              <a:moveTo>
                                <a:pt x="0" y="0"/>
                              </a:moveTo>
                              <a:lnTo>
                                <a:pt x="109283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562C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E12CAB5-8987-FC9C-9324CBAC36BA" coordsize="21600,21600" style="position:absolute;width:86.05pt;height:0.1pt;margin-top:14.8133pt;margin-left:147.2pt;mso-wrap-distance-left:0pt;mso-wrap-distance-right:0pt;mso-wrap-distance-top:0pt;mso-wrap-distance-bottom:0pt;mso-position-horizontal-relative:page;rotation:0.000000;z-index:15731200;" strokecolor="#0562c1" strokeweight="0.72pt" path="m0,0 l1092835,0 e">
                <v:stroke color="#0562c1" filltype="solid" joinstyle="round" linestyle="single" mitterlimit="800000" weight="0.72pt"/>
                <w10:wrap side="both"/>
                <o:lock/>
              </v:shape>
            </w:pict>
          </mc:Fallback>
        </mc:AlternateContent>
      </w:r>
      <w:r>
        <w:t>«Интернет» (</w:t>
      </w:r>
      <w:r>
        <w:fldChar w:fldCharType="begin"/>
      </w:r>
      <w:r>
        <w:instrText xml:space="preserve">HYPERLINK "http://pu1-it.ru/" </w:instrText>
      </w:r>
      <w:r>
        <w:fldChar w:fldCharType="separate"/>
      </w:r>
      <w:r>
        <w:rPr>
          <w:color w:val="0562c1"/>
        </w:rPr>
        <w:t>http://pu1-it.ru/</w:t>
      </w:r>
      <w:r>
        <w:fldChar w:fldCharType="end"/>
      </w:r>
      <w:r>
        <w:t>, далее</w:t>
      </w:r>
      <w:r>
        <w:rPr>
          <w:spacing w:val="40"/>
        </w:rPr>
        <w:t xml:space="preserve"> </w:t>
      </w:r>
      <w:r>
        <w:t>официальный сайт), и иными способами с использованием</w:t>
      </w:r>
      <w:r>
        <w:rPr>
          <w:spacing w:val="-6"/>
        </w:rPr>
        <w:t xml:space="preserve"> </w:t>
      </w:r>
      <w:r>
        <w:t>информационно-телекоммуникационной</w:t>
      </w:r>
      <w:r>
        <w:rPr>
          <w:spacing w:val="-5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«Интернет»,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 обеспечивает</w:t>
      </w:r>
      <w:r>
        <w:rPr>
          <w:spacing w:val="29"/>
        </w:rPr>
        <w:t xml:space="preserve"> </w:t>
      </w:r>
      <w:r>
        <w:t>свободный</w:t>
      </w:r>
      <w:r>
        <w:rPr>
          <w:spacing w:val="30"/>
        </w:rPr>
        <w:t xml:space="preserve"> </w:t>
      </w:r>
      <w:r>
        <w:t>доступ</w:t>
      </w:r>
      <w:r>
        <w:rPr>
          <w:spacing w:val="35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здание</w:t>
      </w:r>
      <w:r>
        <w:rPr>
          <w:spacing w:val="33"/>
        </w:rPr>
        <w:t xml:space="preserve"> </w:t>
      </w:r>
      <w:r>
        <w:t>Колледжа</w:t>
      </w:r>
      <w:r>
        <w:rPr>
          <w:spacing w:val="29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информации,</w:t>
      </w:r>
      <w:r>
        <w:rPr>
          <w:spacing w:val="32"/>
        </w:rPr>
        <w:t xml:space="preserve"> </w:t>
      </w:r>
      <w:r>
        <w:rPr>
          <w:spacing w:val="-2"/>
        </w:rPr>
        <w:t>размещенной</w:t>
      </w:r>
      <w:r>
        <w:t>
</w:t>
      </w:r>
    </w:p>
    <w:p>
      <w:pPr>
        <w:pStyle w:val="BodyText"/>
        <w:spacing w:before="59"/>
        <w:ind w:right="161" w:firstLine="0"/>
        <w:rPr/>
      </w:pPr>
      <w:r>
        <w:t>на информационном стенде</w:t>
      </w:r>
      <w:r>
        <w:rPr>
          <w:spacing w:val="40"/>
        </w:rPr>
        <w:t xml:space="preserve"> </w:t>
      </w:r>
      <w:r>
        <w:t>(табло) Приемной комиссии и (или) в электронной информационной системе (далее вместе - информационный стенд).</w:t>
      </w:r>
    </w:p>
    <w:p>
      <w:pPr>
        <w:pStyle w:val="ListParagraph"/>
        <w:numPr>
          <w:ilvl w:val="1"/>
          <w:numId w:val="17"/>
        </w:numPr>
        <w:tabs>
          <w:tab w:val="left" w:leader="none" w:pos="143"/>
          <w:tab w:val="left" w:leader="none" w:pos="707"/>
        </w:tabs>
        <w:spacing w:before="0" w:after="0" w:line="240" w:lineRule="auto"/>
        <w:ind w:left="143" w:right="163" w:hanging="12"/>
        <w:jc w:val="both"/>
        <w:rPr>
          <w:sz w:val="28"/>
        </w:rPr>
      </w:pPr>
      <w:r>
        <w:rPr>
          <w:sz w:val="28"/>
        </w:rPr>
        <w:t xml:space="preserve">Приемная комиссия на официальном сайте Колледжа </w:t>
      </w:r>
      <w:r>
        <w:fldChar w:fldCharType="begin"/>
      </w:r>
      <w:r>
        <w:instrText xml:space="preserve">HYPERLINK "http://pu1-it.ru/" </w:instrText>
      </w:r>
      <w:r>
        <w:fldChar w:fldCharType="separate"/>
      </w:r>
      <w:r>
        <w:rPr>
          <w:sz w:val="28"/>
        </w:rPr>
        <w:t>http://pu1-it.ru/</w:t>
      </w:r>
      <w:r>
        <w:fldChar w:fldCharType="end"/>
      </w:r>
      <w:r>
        <w:rPr>
          <w:sz w:val="28"/>
        </w:rPr>
        <w:t xml:space="preserve"> и на информационном стенде до начала приема документов размещает следующую </w:t>
      </w:r>
      <w:r>
        <w:rPr>
          <w:spacing w:val="-2"/>
          <w:sz w:val="28"/>
        </w:rPr>
        <w:t>информацию:</w:t>
      </w:r>
    </w:p>
    <w:p>
      <w:pPr>
        <w:pStyle w:val="Heading1"/>
        <w:numPr>
          <w:ilvl w:val="2"/>
          <w:numId w:val="17"/>
        </w:numPr>
        <w:tabs>
          <w:tab w:val="left" w:leader="none" w:pos="829"/>
        </w:tabs>
        <w:spacing w:before="0" w:after="0" w:line="322" w:lineRule="exact"/>
        <w:ind w:left="829" w:right="0" w:hanging="698"/>
        <w:jc w:val="both"/>
        <w:rPr/>
      </w:pPr>
      <w:r>
        <w:t>Не</w:t>
      </w:r>
      <w:r>
        <w:rPr>
          <w:spacing w:val="-4"/>
        </w:rPr>
        <w:t xml:space="preserve"> </w:t>
      </w:r>
      <w:r>
        <w:t>позднее</w:t>
      </w:r>
      <w:r>
        <w:rPr>
          <w:spacing w:val="-6"/>
        </w:rPr>
        <w:t xml:space="preserve"> </w:t>
      </w:r>
      <w:r>
        <w:t>01</w:t>
      </w:r>
      <w:r>
        <w:rPr>
          <w:spacing w:val="-4"/>
        </w:rPr>
        <w:t xml:space="preserve"> </w:t>
      </w:r>
      <w:r>
        <w:t>марта</w:t>
      </w:r>
      <w:r>
        <w:rPr>
          <w:spacing w:val="-5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rPr>
          <w:spacing w:val="-4"/>
        </w:rPr>
        <w:t>года:</w:t>
      </w:r>
    </w:p>
    <w:p>
      <w:pPr>
        <w:pStyle w:val="ListParagraph"/>
        <w:numPr>
          <w:ilvl w:val="3"/>
          <w:numId w:val="17"/>
        </w:numPr>
        <w:tabs>
          <w:tab w:val="left" w:leader="none" w:pos="293"/>
        </w:tabs>
        <w:spacing w:before="0" w:after="0" w:line="322" w:lineRule="exact"/>
        <w:ind w:left="293" w:right="0" w:hanging="162"/>
        <w:jc w:val="both"/>
        <w:rPr>
          <w:sz w:val="28"/>
        </w:rPr>
      </w:pPr>
      <w:r>
        <w:rPr>
          <w:sz w:val="28"/>
        </w:rPr>
        <w:t>настоящие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2025-2026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год;</w:t>
      </w:r>
    </w:p>
    <w:p>
      <w:pPr>
        <w:pStyle w:val="ListParagraph"/>
        <w:numPr>
          <w:ilvl w:val="3"/>
          <w:numId w:val="17"/>
        </w:numPr>
        <w:tabs>
          <w:tab w:val="left" w:leader="none" w:pos="143"/>
          <w:tab w:val="left" w:leader="none" w:pos="308"/>
        </w:tabs>
        <w:spacing w:before="0" w:after="0" w:line="240" w:lineRule="auto"/>
        <w:ind w:left="143" w:right="161" w:hanging="12"/>
        <w:jc w:val="both"/>
        <w:rPr>
          <w:sz w:val="28"/>
        </w:rPr>
      </w:pPr>
      <w:r>
        <w:rPr>
          <w:sz w:val="28"/>
        </w:rPr>
        <w:t>порядок организации (условия) приема в Колледж для обучения по договорам об оказании платных образовательных услуг;</w:t>
      </w:r>
    </w:p>
    <w:p>
      <w:pPr>
        <w:pStyle w:val="ListParagraph"/>
        <w:numPr>
          <w:ilvl w:val="3"/>
          <w:numId w:val="17"/>
        </w:numPr>
        <w:tabs>
          <w:tab w:val="left" w:leader="none" w:pos="143"/>
          <w:tab w:val="left" w:leader="none" w:pos="408"/>
        </w:tabs>
        <w:spacing w:before="0" w:after="0" w:line="240" w:lineRule="auto"/>
        <w:ind w:left="143" w:right="160" w:hanging="12"/>
        <w:jc w:val="both"/>
        <w:rPr>
          <w:sz w:val="28"/>
        </w:rPr>
      </w:pPr>
      <w:r>
        <w:rPr>
          <w:sz w:val="28"/>
        </w:rPr>
        <w:t>перечень образовательных программ СПО (специальностей, профессий), на которые Колледж объявляет прием в соответствии с лицензией на осуществление образовательной деятельности с выделением форм получения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 (очная);</w:t>
      </w:r>
    </w:p>
    <w:p>
      <w:pPr>
        <w:pStyle w:val="ListParagraph"/>
        <w:numPr>
          <w:ilvl w:val="3"/>
          <w:numId w:val="17"/>
        </w:numPr>
        <w:tabs>
          <w:tab w:val="left" w:leader="none" w:pos="143"/>
          <w:tab w:val="left" w:leader="none" w:pos="425"/>
        </w:tabs>
        <w:spacing w:before="1" w:after="0" w:line="240" w:lineRule="auto"/>
        <w:ind w:left="143" w:right="163" w:hanging="12"/>
        <w:jc w:val="both"/>
        <w:rPr>
          <w:sz w:val="28"/>
        </w:rPr>
      </w:pPr>
      <w:r>
        <w:rPr>
          <w:sz w:val="28"/>
        </w:rPr>
        <w:t>требования к уровню образования поступающих, который необходим для поступления (основное общее, среднее общее образование) на обучение по каждой образовательной программе СПО);</w:t>
      </w:r>
    </w:p>
    <w:p>
      <w:pPr>
        <w:pStyle w:val="ListParagraph"/>
        <w:numPr>
          <w:ilvl w:val="3"/>
          <w:numId w:val="17"/>
        </w:numPr>
        <w:tabs>
          <w:tab w:val="left" w:leader="none" w:pos="153"/>
          <w:tab w:val="left" w:leader="none" w:pos="389"/>
        </w:tabs>
        <w:spacing w:before="0" w:after="0" w:line="240" w:lineRule="auto"/>
        <w:ind w:left="153" w:right="164" w:hanging="22"/>
        <w:jc w:val="both"/>
        <w:rPr>
          <w:sz w:val="28"/>
        </w:rPr>
      </w:pPr>
      <w:r>
        <w:rPr>
          <w:sz w:val="28"/>
        </w:rPr>
        <w:t>информацию о возможности приёма заявлений и необходимых документов, предусмотренных настоящими Правилами приема, в электронной форме;</w:t>
      </w:r>
    </w:p>
    <w:p>
      <w:pPr>
        <w:pStyle w:val="ListParagraph"/>
        <w:numPr>
          <w:ilvl w:val="3"/>
          <w:numId w:val="17"/>
        </w:numPr>
        <w:tabs>
          <w:tab w:val="left" w:leader="none" w:pos="293"/>
        </w:tabs>
        <w:spacing w:before="0" w:after="0" w:line="322" w:lineRule="exact"/>
        <w:ind w:left="293" w:right="0" w:hanging="162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-11"/>
          <w:sz w:val="28"/>
        </w:rPr>
        <w:t xml:space="preserve"> </w:t>
      </w:r>
      <w:r>
        <w:rPr>
          <w:sz w:val="28"/>
        </w:rPr>
        <w:t>вступительных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испытаний;</w:t>
      </w:r>
    </w:p>
    <w:p>
      <w:pPr>
        <w:pStyle w:val="ListParagraph"/>
        <w:numPr>
          <w:ilvl w:val="3"/>
          <w:numId w:val="17"/>
        </w:numPr>
        <w:tabs>
          <w:tab w:val="left" w:leader="none" w:pos="293"/>
        </w:tabs>
        <w:spacing w:before="0" w:after="0" w:line="322" w:lineRule="exact"/>
        <w:ind w:left="293" w:right="0" w:hanging="162"/>
        <w:jc w:val="both"/>
        <w:rPr>
          <w:sz w:val="28"/>
        </w:rPr>
      </w:pPr>
      <w:r>
        <w:rPr>
          <w:sz w:val="28"/>
        </w:rPr>
        <w:t>информацию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вступительных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испытаний;</w:t>
      </w:r>
    </w:p>
    <w:p>
      <w:pPr>
        <w:pStyle w:val="ListParagraph"/>
        <w:numPr>
          <w:ilvl w:val="3"/>
          <w:numId w:val="17"/>
        </w:numPr>
        <w:tabs>
          <w:tab w:val="left" w:leader="none" w:pos="143"/>
          <w:tab w:val="left" w:leader="none" w:pos="399"/>
        </w:tabs>
        <w:spacing w:before="0" w:after="0" w:line="240" w:lineRule="auto"/>
        <w:ind w:left="143" w:right="163" w:hanging="12"/>
        <w:jc w:val="both"/>
        <w:rPr>
          <w:sz w:val="28"/>
        </w:rPr>
      </w:pPr>
      <w:r>
        <w:rPr>
          <w:sz w:val="28"/>
        </w:rPr>
        <w:t>особенности проведения вступительных испытаний для инвалидов и лиц с ограниченными возможностями здоровья;</w:t>
      </w:r>
    </w:p>
    <w:p>
      <w:pPr>
        <w:pStyle w:val="ListParagraph"/>
        <w:numPr>
          <w:ilvl w:val="3"/>
          <w:numId w:val="17"/>
        </w:numPr>
        <w:tabs>
          <w:tab w:val="left" w:leader="none" w:pos="143"/>
          <w:tab w:val="left" w:leader="none" w:pos="466"/>
        </w:tabs>
        <w:spacing w:before="0" w:after="0" w:line="240" w:lineRule="auto"/>
        <w:ind w:left="143" w:right="160" w:hanging="12"/>
        <w:jc w:val="both"/>
        <w:rPr>
          <w:sz w:val="28"/>
        </w:rPr>
      </w:pPr>
      <w:r>
        <w:rPr>
          <w:sz w:val="28"/>
        </w:rPr>
        <w:t>информацию о необходимости (отсутствии необходимости) прохождения поступающими обязательного предварительного медицинского осмотра (обследования); в случае необходимости прохождения указанного осмотра с указанием перечня врачей-специалистов, перечня лабораторных 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функциональных исследований, перечня общих и дополнительных медицинских </w:t>
      </w:r>
      <w:r>
        <w:rPr>
          <w:spacing w:val="-2"/>
          <w:sz w:val="28"/>
        </w:rPr>
        <w:t>противопоказаний.</w:t>
      </w:r>
    </w:p>
    <w:p>
      <w:pPr>
        <w:pStyle w:val="Heading1"/>
        <w:ind w:firstLine="0"/>
        <w:rPr/>
      </w:pPr>
      <w:r>
        <w:t>3.42.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позднее</w:t>
      </w:r>
      <w:r>
        <w:rPr>
          <w:spacing w:val="-6"/>
        </w:rPr>
        <w:t xml:space="preserve"> </w:t>
      </w:r>
      <w:r>
        <w:t>01</w:t>
      </w:r>
      <w:r>
        <w:rPr>
          <w:spacing w:val="-4"/>
        </w:rPr>
        <w:t xml:space="preserve"> </w:t>
      </w:r>
      <w:r>
        <w:t>июня</w:t>
      </w:r>
      <w:r>
        <w:rPr>
          <w:spacing w:val="-2"/>
        </w:rPr>
        <w:t xml:space="preserve"> </w:t>
      </w:r>
      <w:r>
        <w:t>2025</w:t>
      </w:r>
      <w:r>
        <w:rPr>
          <w:spacing w:val="-4"/>
        </w:rPr>
        <w:t xml:space="preserve"> года:</w:t>
      </w:r>
    </w:p>
    <w:p>
      <w:pPr>
        <w:pStyle w:val="ListParagraph"/>
        <w:numPr>
          <w:ilvl w:val="0"/>
          <w:numId w:val="14"/>
        </w:numPr>
        <w:tabs>
          <w:tab w:val="left" w:leader="none" w:pos="143"/>
          <w:tab w:val="left" w:leader="none" w:pos="370"/>
        </w:tabs>
        <w:spacing w:before="0" w:after="0" w:line="240" w:lineRule="auto"/>
        <w:ind w:left="143" w:right="161" w:hanging="12"/>
        <w:jc w:val="both"/>
        <w:rPr>
          <w:sz w:val="28"/>
        </w:rPr>
      </w:pPr>
      <w:r>
        <w:rPr>
          <w:sz w:val="28"/>
        </w:rPr>
        <w:t>общее количество мест для приема на обучение по каждой образовательной программе СПО (по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каждой специальности, профессии), в</w:t>
      </w:r>
      <w:r>
        <w:rPr>
          <w:spacing w:val="-1"/>
          <w:sz w:val="28"/>
        </w:rPr>
        <w:t xml:space="preserve"> </w:t>
      </w:r>
      <w:r>
        <w:rPr>
          <w:sz w:val="28"/>
        </w:rPr>
        <w:t>том числе по различным формам получения образования;</w:t>
      </w:r>
    </w:p>
    <w:p>
      <w:pPr>
        <w:pStyle w:val="ListParagraph"/>
        <w:numPr>
          <w:ilvl w:val="0"/>
          <w:numId w:val="14"/>
        </w:numPr>
        <w:tabs>
          <w:tab w:val="left" w:leader="none" w:pos="143"/>
          <w:tab w:val="left" w:leader="none" w:pos="416"/>
        </w:tabs>
        <w:spacing w:before="1" w:after="0" w:line="240" w:lineRule="auto"/>
        <w:ind w:left="143" w:right="161" w:hanging="12"/>
        <w:jc w:val="both"/>
        <w:rPr>
          <w:sz w:val="28"/>
        </w:rPr>
      </w:pPr>
      <w:r>
        <w:rPr>
          <w:sz w:val="28"/>
        </w:rPr>
        <w:t>количество мест по каждой образовательной программе СПО (по каждой специальности, профессии), финансируемых за счет средств бюджета;</w:t>
      </w:r>
    </w:p>
    <w:p>
      <w:pPr>
        <w:pStyle w:val="ListParagraph"/>
        <w:numPr>
          <w:ilvl w:val="0"/>
          <w:numId w:val="14"/>
        </w:numPr>
        <w:tabs>
          <w:tab w:val="left" w:leader="none" w:pos="143"/>
          <w:tab w:val="left" w:leader="none" w:pos="416"/>
        </w:tabs>
        <w:spacing w:before="0" w:after="0" w:line="240" w:lineRule="auto"/>
        <w:ind w:left="143" w:right="161" w:hanging="12"/>
        <w:jc w:val="both"/>
        <w:rPr>
          <w:sz w:val="28"/>
        </w:rPr>
      </w:pPr>
      <w:r>
        <w:rPr>
          <w:sz w:val="28"/>
        </w:rPr>
        <w:t>количество мест по каждой образовательной программе СПО (по каждой специальности, профессии) по договорам об оказании платных образовательных услуг, в том числе по различным формам получения образования;</w:t>
      </w:r>
    </w:p>
    <w:p>
      <w:pPr>
        <w:pStyle w:val="ListParagraph"/>
        <w:numPr>
          <w:ilvl w:val="0"/>
          <w:numId w:val="14"/>
        </w:numPr>
        <w:tabs>
          <w:tab w:val="left" w:leader="none" w:pos="148"/>
          <w:tab w:val="left" w:leader="none" w:pos="418"/>
        </w:tabs>
        <w:spacing w:before="3" w:after="0" w:line="237" w:lineRule="auto"/>
        <w:ind w:left="148" w:right="161" w:hanging="17"/>
        <w:jc w:val="both"/>
        <w:rPr>
          <w:sz w:val="28"/>
        </w:rPr>
      </w:pPr>
      <w:r>
        <w:rPr>
          <w:sz w:val="28"/>
        </w:rPr>
        <w:t xml:space="preserve">правила подачи и рассмотрения апелляций по результатам вступительных </w:t>
      </w:r>
      <w:r>
        <w:rPr>
          <w:spacing w:val="-2"/>
          <w:sz w:val="28"/>
        </w:rPr>
        <w:t>испытаний;</w:t>
      </w:r>
    </w:p>
    <w:p>
      <w:pPr>
        <w:pStyle w:val="ListParagraph"/>
        <w:numPr>
          <w:ilvl w:val="0"/>
          <w:numId w:val="14"/>
        </w:numPr>
        <w:tabs>
          <w:tab w:val="left" w:leader="none" w:pos="293"/>
        </w:tabs>
        <w:spacing w:before="3" w:after="0" w:line="322" w:lineRule="exact"/>
        <w:ind w:left="293" w:right="0" w:hanging="162"/>
        <w:jc w:val="both"/>
        <w:rPr>
          <w:sz w:val="28"/>
        </w:rPr>
      </w:pPr>
      <w:r>
        <w:rPr>
          <w:sz w:val="28"/>
        </w:rPr>
        <w:t>информацию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наличии/отсутствии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общежития;</w:t>
      </w:r>
    </w:p>
    <w:p>
      <w:pPr>
        <w:pStyle w:val="ListParagraph"/>
        <w:numPr>
          <w:ilvl w:val="0"/>
          <w:numId w:val="14"/>
        </w:numPr>
        <w:tabs>
          <w:tab w:val="left" w:leader="none" w:pos="293"/>
        </w:tabs>
        <w:spacing w:before="0" w:after="0" w:line="322" w:lineRule="exact"/>
        <w:ind w:left="293" w:right="0" w:hanging="162"/>
        <w:jc w:val="both"/>
        <w:rPr>
          <w:sz w:val="28"/>
        </w:rPr>
      </w:pPr>
      <w:r>
        <w:rPr>
          <w:sz w:val="28"/>
        </w:rPr>
        <w:t>образец</w:t>
      </w:r>
      <w:r>
        <w:rPr>
          <w:spacing w:val="-10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8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-7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услуг.</w:t>
      </w:r>
    </w:p>
    <w:p>
      <w:pPr>
        <w:pStyle w:val="ListParagraph"/>
        <w:numPr>
          <w:ilvl w:val="1"/>
          <w:numId w:val="17"/>
        </w:numPr>
        <w:tabs>
          <w:tab w:val="left" w:leader="none" w:pos="143"/>
          <w:tab w:val="left" w:leader="none" w:pos="645"/>
        </w:tabs>
        <w:spacing w:before="0" w:after="0" w:line="240" w:lineRule="auto"/>
        <w:ind w:left="143" w:right="69" w:hanging="12"/>
        <w:jc w:val="left"/>
        <w:rPr>
          <w:sz w:val="28"/>
        </w:rPr>
        <w:sectPr>
          <w:pgSz w:w="11910" w:h="16840"/>
          <w:pgMar w:top="1340" w:right="425" w:bottom="280" w:left="1133"/>
        </w:sectPr>
      </w:pPr>
      <w:r>
        <w:rPr>
          <w:sz w:val="28"/>
        </w:rPr>
        <w:t>В период приёма документов на поступление в Колледж, Приемная комиссия еженедельно</w:t>
      </w:r>
      <w:r>
        <w:rPr>
          <w:spacing w:val="80"/>
          <w:sz w:val="28"/>
        </w:rPr>
        <w:t xml:space="preserve"> </w:t>
      </w:r>
      <w:r>
        <w:rPr>
          <w:sz w:val="28"/>
        </w:rPr>
        <w:t>размещает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80"/>
          <w:sz w:val="28"/>
        </w:rPr>
        <w:t xml:space="preserve"> </w:t>
      </w:r>
      <w:r>
        <w:rPr>
          <w:sz w:val="28"/>
        </w:rPr>
        <w:t>сайте</w:t>
      </w:r>
      <w:r>
        <w:rPr>
          <w:spacing w:val="80"/>
          <w:sz w:val="28"/>
        </w:rPr>
        <w:t xml:space="preserve"> </w:t>
      </w:r>
      <w:r>
        <w:rPr>
          <w:sz w:val="28"/>
        </w:rPr>
        <w:t>Колледжа</w:t>
      </w:r>
      <w:r>
        <w:rPr>
          <w:spacing w:val="80"/>
          <w:sz w:val="28"/>
        </w:rPr>
        <w:t xml:space="preserve"> </w:t>
      </w:r>
      <w:r>
        <w:fldChar w:fldCharType="begin"/>
      </w:r>
      <w:r>
        <w:instrText xml:space="preserve">HYPERLINK "http://pu1-it.ru/" </w:instrText>
      </w:r>
      <w:r>
        <w:fldChar w:fldCharType="separate"/>
      </w:r>
      <w:r>
        <w:rPr>
          <w:color w:val="0562c1"/>
          <w:sz w:val="28"/>
          <w:u w:val="single" w:color="0562c1"/>
        </w:rPr>
        <w:t>http://pu1-it.ru/</w:t>
      </w:r>
      <w:r>
        <w:fldChar w:fldCharType="end"/>
      </w:r>
      <w:r>
        <w:rPr>
          <w:color w:val="0562c1"/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на информационном</w:t>
      </w:r>
      <w:r>
        <w:rPr>
          <w:spacing w:val="40"/>
          <w:sz w:val="28"/>
        </w:rPr>
        <w:t xml:space="preserve"> </w:t>
      </w:r>
      <w:r>
        <w:rPr>
          <w:sz w:val="28"/>
        </w:rPr>
        <w:t>стенде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Приемной</w:t>
      </w:r>
      <w:r>
        <w:rPr>
          <w:spacing w:val="40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40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40"/>
          <w:sz w:val="28"/>
        </w:rPr>
        <w:t xml:space="preserve"> </w:t>
      </w:r>
      <w:r>
        <w:rPr>
          <w:sz w:val="28"/>
        </w:rPr>
        <w:t>поданных заявлений по каждой образовательной программе СПО (специальности, профессии) с выделением формы получения образования (очная).</w:t>
      </w:r>
      <w:r>
        <w:rPr>
          <w:sz w:val="28"/>
        </w:rPr>
        <w:t>
</w:t>
      </w:r>
    </w:p>
    <w:p>
      <w:pPr>
        <w:pStyle w:val="ListParagraph"/>
        <w:numPr>
          <w:ilvl w:val="1"/>
          <w:numId w:val="17"/>
        </w:numPr>
        <w:tabs>
          <w:tab w:val="left" w:leader="none" w:pos="143"/>
          <w:tab w:val="left" w:leader="none" w:pos="698"/>
        </w:tabs>
        <w:spacing w:before="59" w:after="0" w:line="240" w:lineRule="auto"/>
        <w:ind w:left="143" w:right="160" w:hanging="12"/>
        <w:jc w:val="both"/>
        <w:rPr>
          <w:sz w:val="28"/>
        </w:rPr>
      </w:pPr>
      <w:r>
        <w:rPr>
          <w:sz w:val="28"/>
        </w:rPr>
        <w:drawing xmlns:mc="http://schemas.openxmlformats.org/markup-compatibility/2006">
          <wp:anchor allowOverlap="1" behindDoc="0" distT="0" distB="0" distL="0" distR="0" layoutInCell="1" locked="0" relativeHeight="15731712" simplePos="0">
            <wp:simplePos x="0" y="0"/>
            <wp:positionH relativeFrom="page">
              <wp:posOffset>810768</wp:posOffset>
            </wp:positionH>
            <wp:positionV relativeFrom="paragraph">
              <wp:posOffset>1015238</wp:posOffset>
            </wp:positionV>
            <wp:extent cx="3047" cy="6096"/>
            <wp:effectExtent l="0" t="0" r="0" b="0"/>
            <wp:wrapNone/>
            <wp:docPr id="96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Приёмная комиссия Колледжа обеспечивает функционирование телефонов, разделов «Поступление в Колледж», «Задать вопрос Приемной комиссии» на официальном сайте Колледжа </w:t>
      </w:r>
      <w:r>
        <w:fldChar w:fldCharType="begin"/>
      </w:r>
      <w:r>
        <w:instrText xml:space="preserve">HYPERLINK "http://pu1-it.ru/" </w:instrText>
      </w:r>
      <w:r>
        <w:fldChar w:fldCharType="separate"/>
      </w:r>
      <w:r>
        <w:rPr>
          <w:sz w:val="28"/>
        </w:rPr>
        <w:t>http://pu1-it.ru/</w:t>
      </w:r>
      <w:r>
        <w:fldChar w:fldCharType="end"/>
      </w:r>
      <w:r>
        <w:rPr>
          <w:sz w:val="28"/>
        </w:rPr>
        <w:t xml:space="preserve"> для ответов на обращения, связанные с приемом в Колледж и электронной почты: </w:t>
      </w:r>
      <w:r>
        <w:fldChar w:fldCharType="begin"/>
      </w:r>
      <w:r>
        <w:instrText xml:space="preserve">HYPERLINK "mailto:tkpd(@mon.alania.gov.ru" </w:instrText>
      </w:r>
      <w:r>
        <w:fldChar w:fldCharType="separate"/>
      </w:r>
      <w:r>
        <w:rPr>
          <w:color w:val="0562c1"/>
          <w:sz w:val="28"/>
          <w:u w:val="single" w:color="0562c1"/>
        </w:rPr>
        <w:t>tkpd(@mon.alania.gov.ru</w:t>
      </w:r>
      <w:r>
        <w:fldChar w:fldCharType="end"/>
      </w:r>
      <w:r>
        <w:rPr>
          <w:color w:val="0562c1"/>
          <w:sz w:val="28"/>
        </w:rPr>
        <w:t xml:space="preserve"> </w:t>
      </w:r>
      <w:r>
        <w:rPr>
          <w:sz w:val="28"/>
        </w:rPr>
        <w:t>(общие вопросы по поступлению).</w:t>
      </w:r>
    </w:p>
    <w:p>
      <w:pPr>
        <w:pStyle w:val="Heading1"/>
        <w:numPr>
          <w:ilvl w:val="0"/>
          <w:numId w:val="17"/>
        </w:numPr>
        <w:tabs>
          <w:tab w:val="left" w:leader="none" w:pos="3005"/>
        </w:tabs>
        <w:spacing w:before="0" w:after="0" w:line="322" w:lineRule="exact"/>
        <w:ind w:left="3005" w:right="0" w:hanging="279"/>
        <w:jc w:val="both"/>
        <w:rPr/>
      </w:pPr>
      <w:r>
        <w:t>Прием</w:t>
      </w:r>
      <w:r>
        <w:rPr>
          <w:spacing w:val="-8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rPr>
          <w:spacing w:val="-2"/>
        </w:rPr>
        <w:t>поступающих</w:t>
      </w:r>
    </w:p>
    <w:p>
      <w:pPr>
        <w:pStyle w:val="ListParagraph"/>
        <w:numPr>
          <w:ilvl w:val="1"/>
          <w:numId w:val="17"/>
        </w:numPr>
        <w:tabs>
          <w:tab w:val="left" w:leader="none" w:pos="652"/>
        </w:tabs>
        <w:spacing w:before="0" w:after="0" w:line="240" w:lineRule="auto"/>
        <w:ind w:left="143" w:right="163" w:firstLine="12"/>
        <w:jc w:val="both"/>
        <w:rPr>
          <w:sz w:val="28"/>
        </w:rPr>
      </w:pPr>
      <w:r>
        <w:rPr>
          <w:sz w:val="28"/>
        </w:rPr>
        <w:drawing xmlns:mc="http://schemas.openxmlformats.org/markup-compatibility/2006">
          <wp:anchor allowOverlap="1" behindDoc="0" distT="0" distB="0" distL="0" distR="0" layoutInCell="1" locked="0" relativeHeight="15732224" simplePos="0">
            <wp:simplePos x="0" y="0"/>
            <wp:positionH relativeFrom="page">
              <wp:posOffset>804672</wp:posOffset>
            </wp:positionH>
            <wp:positionV relativeFrom="paragraph">
              <wp:posOffset>153511</wp:posOffset>
            </wp:positionV>
            <wp:extent cx="9143" cy="12192"/>
            <wp:effectExtent l="0" t="0" r="0" b="0"/>
            <wp:wrapNone/>
            <wp:docPr id="97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Прием в ГБПОУ ТКПД по образовательным программам СПО на первый курс проводится по личному заявлению граждан.</w:t>
      </w:r>
    </w:p>
    <w:p>
      <w:pPr>
        <w:pStyle w:val="ListParagraph"/>
        <w:numPr>
          <w:ilvl w:val="1"/>
          <w:numId w:val="17"/>
        </w:numPr>
        <w:tabs>
          <w:tab w:val="left" w:leader="none" w:pos="621"/>
        </w:tabs>
        <w:spacing w:before="0" w:after="0" w:line="321" w:lineRule="exact"/>
        <w:ind w:left="621" w:right="0" w:hanging="490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6"/>
          <w:sz w:val="28"/>
        </w:rPr>
        <w:t xml:space="preserve"> </w:t>
      </w:r>
      <w:r>
        <w:rPr>
          <w:sz w:val="28"/>
        </w:rPr>
        <w:t>16</w:t>
      </w:r>
      <w:r>
        <w:rPr>
          <w:spacing w:val="-5"/>
          <w:sz w:val="28"/>
        </w:rPr>
        <w:t xml:space="preserve"> </w:t>
      </w:r>
      <w:r>
        <w:rPr>
          <w:sz w:val="28"/>
        </w:rPr>
        <w:t>июня</w:t>
      </w:r>
      <w:r>
        <w:rPr>
          <w:spacing w:val="-4"/>
          <w:sz w:val="28"/>
        </w:rPr>
        <w:t xml:space="preserve"> </w:t>
      </w:r>
      <w:r>
        <w:rPr>
          <w:sz w:val="28"/>
        </w:rPr>
        <w:t>2025</w:t>
      </w:r>
      <w:r>
        <w:rPr>
          <w:spacing w:val="-5"/>
          <w:sz w:val="28"/>
        </w:rPr>
        <w:t xml:space="preserve"> г.</w:t>
      </w:r>
    </w:p>
    <w:p>
      <w:pPr>
        <w:pStyle w:val="ListParagraph"/>
        <w:numPr>
          <w:ilvl w:val="1"/>
          <w:numId w:val="17"/>
        </w:numPr>
        <w:tabs>
          <w:tab w:val="left" w:leader="none" w:pos="143"/>
          <w:tab w:val="left" w:leader="none" w:pos="755"/>
        </w:tabs>
        <w:spacing w:before="0" w:after="0" w:line="240" w:lineRule="auto"/>
        <w:ind w:left="143" w:right="162" w:hanging="12"/>
        <w:jc w:val="both"/>
        <w:rPr>
          <w:sz w:val="28"/>
        </w:rPr>
      </w:pPr>
      <w:r>
        <w:rPr>
          <w:sz w:val="28"/>
        </w:rPr>
        <w:t>Прием заявлений в Колледж на очную форму получения образования осуществляется до 30 августа 2025 г., а при наличии свободных мест в образовательной организации прием документов продлевается до 25 ноября текущего года.</w:t>
      </w:r>
    </w:p>
    <w:p>
      <w:pPr>
        <w:pStyle w:val="ListParagraph"/>
        <w:numPr>
          <w:ilvl w:val="1"/>
          <w:numId w:val="17"/>
        </w:numPr>
        <w:tabs>
          <w:tab w:val="left" w:leader="none" w:pos="143"/>
          <w:tab w:val="left" w:leader="none" w:pos="707"/>
        </w:tabs>
        <w:spacing w:before="1" w:after="0" w:line="240" w:lineRule="auto"/>
        <w:ind w:left="143" w:right="160" w:hanging="12"/>
        <w:jc w:val="both"/>
        <w:rPr>
          <w:sz w:val="28"/>
        </w:rPr>
      </w:pPr>
      <w:r>
        <w:rPr>
          <w:sz w:val="28"/>
        </w:rPr>
        <w:t>Прием заявлений у лиц, поступающих для обучения по образовательным программам СПО по специальностям (профессиям), требующим у поступающих определенных творческих способностей, физических и (или) психологических качеств - 54.01.20 Графический дизайнер осуществляется до 30 августа 2025 г.</w:t>
      </w:r>
    </w:p>
    <w:p>
      <w:pPr>
        <w:pStyle w:val="ListParagraph"/>
        <w:numPr>
          <w:ilvl w:val="1"/>
          <w:numId w:val="13"/>
        </w:numPr>
        <w:tabs>
          <w:tab w:val="left" w:leader="none" w:pos="143"/>
          <w:tab w:val="left" w:leader="none" w:pos="760"/>
        </w:tabs>
        <w:spacing w:before="1" w:after="0" w:line="240" w:lineRule="auto"/>
        <w:ind w:left="143" w:right="161" w:hanging="12"/>
        <w:jc w:val="both"/>
        <w:rPr>
          <w:sz w:val="28"/>
        </w:rPr>
      </w:pPr>
      <w:r>
        <w:rPr>
          <w:sz w:val="28"/>
        </w:rPr>
        <mc:AlternateContent>
          <mc:Choice Requires="wps">
            <w:drawing xmlns:mc="http://schemas.openxmlformats.org/markup-compatibility/2006">
              <wp:anchor allowOverlap="1" behindDoc="0" distT="0" distB="0" distL="0" distR="0" layoutInCell="1" locked="0" relativeHeight="15732736" simplePos="0">
                <wp:simplePos x="0" y="0"/>
                <wp:positionH relativeFrom="page">
                  <wp:posOffset>2612135</wp:posOffset>
                </wp:positionH>
                <wp:positionV relativeFrom="paragraph">
                  <wp:posOffset>573013</wp:posOffset>
                </wp:positionV>
                <wp:extent cx="3175" cy="1270"/>
                <wp:effectExtent l="0" t="0" r="0" b="8256"/>
                <wp:wrapNone/>
                <wp:docPr id="98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175" cy="1270"/>
                        </a:xfrm>
                        <a:custGeom>
                          <a:avLst/>
                          <a:rect l="l" t="t" r="r" b="b"/>
                          <a:pathLst>
                            <a:path w="3175" h="0">
                              <a:moveTo>
                                <a:pt x="0" y="0"/>
                              </a:moveTo>
                              <a:lnTo>
                                <a:pt x="3048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808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1E72419-FE1A-F3A4-72DDC5B800B2" coordsize="21600,21600" style="position:absolute;width:0.25pt;height:0.1pt;margin-top:45.1191pt;margin-left:205.68pt;mso-wrap-distance-left:0pt;mso-wrap-distance-right:0pt;mso-wrap-distance-top:0pt;mso-wrap-distance-bottom:0pt;mso-position-horizontal-relative:page;rotation:0.000000;z-index:15732736;" strokecolor="#080808" strokeweight="0.24pt" path="m0,0 l3048,0 e">
                <v:stroke color="#080808" filltype="solid" joinstyle="round" linestyle="single" mitterlimit="800000" weight="0.24pt"/>
                <w10:wrap side="both"/>
                <o:lock/>
              </v:shape>
            </w:pict>
          </mc:Fallback>
        </mc:AlternateContent>
      </w:r>
      <w:r>
        <w:rPr>
          <w:sz w:val="28"/>
        </w:rPr>
        <w:t>При подаче заявления (на русском языке) о приеме на обучение по образовательным программам СПО в ГБПОУ ТКПД поступающий предъявляет следующие документы:</w:t>
      </w:r>
    </w:p>
    <w:p>
      <w:pPr>
        <w:pStyle w:val="ListParagraph"/>
        <w:numPr>
          <w:ilvl w:val="2"/>
          <w:numId w:val="13"/>
        </w:numPr>
        <w:tabs>
          <w:tab w:val="left" w:leader="none" w:pos="829"/>
        </w:tabs>
        <w:spacing w:before="0" w:after="0" w:line="321" w:lineRule="exact"/>
        <w:ind w:left="829" w:right="0" w:hanging="698"/>
        <w:jc w:val="both"/>
        <w:rPr>
          <w:sz w:val="28"/>
        </w:rPr>
      </w:pPr>
      <w:r>
        <w:rPr>
          <w:sz w:val="28"/>
        </w:rPr>
        <w:t>граждане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Федерации:</w:t>
      </w:r>
    </w:p>
    <w:p>
      <w:pPr>
        <w:pStyle w:val="ListParagraph"/>
        <w:numPr>
          <w:ilvl w:val="3"/>
          <w:numId w:val="13"/>
        </w:numPr>
        <w:tabs>
          <w:tab w:val="left" w:leader="none" w:pos="293"/>
        </w:tabs>
        <w:spacing w:before="0" w:after="0" w:line="322" w:lineRule="exact"/>
        <w:ind w:left="293" w:right="0" w:hanging="162"/>
        <w:jc w:val="left"/>
        <w:rPr>
          <w:sz w:val="28"/>
        </w:rPr>
      </w:pPr>
      <w:r>
        <w:rPr>
          <w:sz w:val="28"/>
        </w:rPr>
        <w:t>оригинал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копию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8"/>
          <w:sz w:val="28"/>
        </w:rPr>
        <w:t xml:space="preserve"> </w:t>
      </w:r>
      <w:r>
        <w:rPr>
          <w:sz w:val="28"/>
        </w:rPr>
        <w:t>удостоверяющих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личность,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гражданство;</w:t>
      </w:r>
    </w:p>
    <w:p>
      <w:pPr>
        <w:pStyle w:val="ListParagraph"/>
        <w:numPr>
          <w:ilvl w:val="3"/>
          <w:numId w:val="13"/>
        </w:numPr>
        <w:tabs>
          <w:tab w:val="left" w:leader="none" w:pos="143"/>
          <w:tab w:val="left" w:leader="none" w:pos="450"/>
          <w:tab w:val="left" w:leader="none" w:pos="1787"/>
          <w:tab w:val="left" w:leader="none" w:pos="2454"/>
          <w:tab w:val="left" w:leader="none" w:pos="3465"/>
          <w:tab w:val="left" w:leader="none" w:pos="4948"/>
          <w:tab w:val="left" w:leader="none" w:pos="5457"/>
          <w:tab w:val="left" w:leader="none" w:pos="7187"/>
          <w:tab w:val="left" w:leader="none" w:pos="7564"/>
          <w:tab w:val="left" w:leader="none" w:pos="8416"/>
          <w:tab w:val="left" w:leader="none" w:pos="9899"/>
        </w:tabs>
        <w:spacing w:before="0" w:after="0" w:line="242" w:lineRule="auto"/>
        <w:ind w:left="143" w:right="161" w:hanging="12"/>
        <w:jc w:val="left"/>
        <w:rPr>
          <w:sz w:val="28"/>
        </w:rPr>
      </w:pPr>
      <w:r>
        <w:rPr>
          <w:sz w:val="28"/>
        </w:rPr>
        <mc:AlternateContent>
          <mc:Choice Requires="wps">
            <w:drawing xmlns:mc="http://schemas.openxmlformats.org/markup-compatibility/2006">
              <wp:anchor allowOverlap="1" behindDoc="1" distT="0" distB="0" distL="0" distR="0" layoutInCell="1" locked="0" relativeHeight="487269376" simplePos="0">
                <wp:simplePos x="0" y="0"/>
                <wp:positionH relativeFrom="page">
                  <wp:posOffset>1808988</wp:posOffset>
                </wp:positionH>
                <wp:positionV relativeFrom="paragraph">
                  <wp:posOffset>369574</wp:posOffset>
                </wp:positionV>
                <wp:extent cx="3175" cy="1270"/>
                <wp:effectExtent l="0" t="0" r="0" b="8256"/>
                <wp:wrapNone/>
                <wp:docPr id="99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175" cy="1270"/>
                        </a:xfrm>
                        <a:custGeom>
                          <a:avLst/>
                          <a:rect l="l" t="t" r="r" b="b"/>
                          <a:pathLst>
                            <a:path w="3175" h="0">
                              <a:moveTo>
                                <a:pt x="0" y="0"/>
                              </a:moveTo>
                              <a:lnTo>
                                <a:pt x="3048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3030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531C7CC-C3C0-1035-2D92BB492123" coordsize="21600,21600" style="position:absolute;width:0.25pt;height:0.1pt;margin-top:29.1003pt;margin-left:142.44pt;mso-wrap-distance-left:0pt;mso-wrap-distance-right:0pt;mso-wrap-distance-top:0pt;mso-wrap-distance-bottom:0pt;mso-position-horizontal-relative:page;rotation:0.000000;z-index:487269376;" strokecolor="#030303" strokeweight="0.24pt" path="m0,0 l3048,0 e">
                <v:stroke color="#030303" filltype="solid" joinstyle="round" linestyle="single" mitterlimit="800000" weight="0.24pt"/>
                <w10:wrap side="both"/>
                <o:lock/>
              </v:shape>
            </w:pict>
          </mc:Fallback>
        </mc:AlternateContent>
      </w:r>
      <w:r>
        <w:rPr>
          <w:spacing w:val="-2"/>
          <w:sz w:val="28"/>
        </w:rPr>
        <w:t>оригинал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копию</w:t>
      </w:r>
      <w:r>
        <w:rPr>
          <w:sz w:val="28"/>
        </w:rPr>
        <w:tab/>
      </w:r>
      <w:r>
        <w:rPr>
          <w:spacing w:val="-2"/>
          <w:sz w:val="28"/>
        </w:rPr>
        <w:t>документа</w:t>
      </w:r>
      <w:r>
        <w:rPr>
          <w:sz w:val="28"/>
        </w:rPr>
        <w:tab/>
      </w:r>
      <w:r>
        <w:rPr>
          <w:spacing w:val="-6"/>
          <w:sz w:val="28"/>
        </w:rPr>
        <w:t>об</w:t>
      </w:r>
      <w:r>
        <w:rPr>
          <w:sz w:val="28"/>
        </w:rPr>
        <w:tab/>
      </w:r>
      <w:r>
        <w:rPr>
          <w:spacing w:val="-2"/>
          <w:sz w:val="28"/>
        </w:rPr>
        <w:t>образовании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(или)</w:t>
      </w:r>
      <w:r>
        <w:rPr>
          <w:sz w:val="28"/>
        </w:rPr>
        <w:tab/>
      </w:r>
      <w:r>
        <w:rPr>
          <w:spacing w:val="-2"/>
          <w:sz w:val="28"/>
        </w:rPr>
        <w:t>документа</w:t>
      </w:r>
      <w:r>
        <w:rPr>
          <w:sz w:val="28"/>
        </w:rPr>
        <w:tab/>
      </w:r>
      <w:r>
        <w:rPr>
          <w:spacing w:val="-6"/>
          <w:sz w:val="28"/>
        </w:rPr>
        <w:t xml:space="preserve">об </w:t>
      </w:r>
      <w:r>
        <w:rPr>
          <w:sz w:val="28"/>
        </w:rPr>
        <w:t>образовании и о квалификации;</w:t>
      </w:r>
    </w:p>
    <w:p>
      <w:pPr>
        <w:pStyle w:val="ListParagraph"/>
        <w:numPr>
          <w:ilvl w:val="3"/>
          <w:numId w:val="13"/>
        </w:numPr>
        <w:tabs>
          <w:tab w:val="left" w:leader="none" w:pos="293"/>
        </w:tabs>
        <w:spacing w:before="0" w:after="0" w:line="317" w:lineRule="exact"/>
        <w:ind w:left="293" w:right="0" w:hanging="162"/>
        <w:jc w:val="left"/>
        <w:rPr>
          <w:sz w:val="28"/>
        </w:rPr>
      </w:pP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фотографии</w:t>
      </w:r>
      <w:r>
        <w:rPr>
          <w:spacing w:val="-4"/>
          <w:sz w:val="28"/>
        </w:rPr>
        <w:t xml:space="preserve"> </w:t>
      </w:r>
      <w:r>
        <w:rPr>
          <w:sz w:val="28"/>
        </w:rPr>
        <w:t>(размер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х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см).</w:t>
      </w:r>
    </w:p>
    <w:p>
      <w:pPr>
        <w:pStyle w:val="BodyText"/>
        <w:jc w:val="left"/>
        <w:rPr/>
      </w:pPr>
      <w:r>
        <w:rPr>
          <w:b/>
        </w:rPr>
        <w:t>4.62.</w:t>
      </w:r>
      <w:r>
        <w:rPr>
          <w:b/>
          <w:spacing w:val="37"/>
        </w:rPr>
        <w:t xml:space="preserve"> </w:t>
      </w:r>
      <w:r>
        <w:t>иностранные</w:t>
      </w:r>
      <w:r>
        <w:rPr>
          <w:spacing w:val="40"/>
        </w:rPr>
        <w:t xml:space="preserve"> </w:t>
      </w:r>
      <w:r>
        <w:t>граждане,</w:t>
      </w:r>
      <w:r>
        <w:rPr>
          <w:spacing w:val="39"/>
        </w:rPr>
        <w:t xml:space="preserve"> </w:t>
      </w:r>
      <w:r>
        <w:t>лица</w:t>
      </w:r>
      <w:r>
        <w:rPr>
          <w:spacing w:val="38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статусом</w:t>
      </w:r>
      <w:r>
        <w:rPr>
          <w:spacing w:val="40"/>
        </w:rPr>
        <w:t xml:space="preserve"> </w:t>
      </w:r>
      <w:r>
        <w:t>беженца,</w:t>
      </w:r>
      <w:r>
        <w:rPr>
          <w:spacing w:val="39"/>
        </w:rPr>
        <w:t xml:space="preserve"> </w:t>
      </w:r>
      <w:r>
        <w:t>лица</w:t>
      </w:r>
      <w:r>
        <w:rPr>
          <w:spacing w:val="38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гражданства,</w:t>
      </w:r>
      <w:r>
        <w:rPr>
          <w:spacing w:val="40"/>
        </w:rPr>
        <w:t xml:space="preserve"> </w:t>
      </w:r>
      <w:r>
        <w:t>в том числе соотечественники, проживающие за рубежом:</w:t>
      </w:r>
    </w:p>
    <w:p>
      <w:pPr>
        <w:pStyle w:val="ListParagraph"/>
        <w:numPr>
          <w:ilvl w:val="0"/>
          <w:numId w:val="12"/>
        </w:numPr>
        <w:tabs>
          <w:tab w:val="left" w:leader="none" w:pos="143"/>
          <w:tab w:val="left" w:leader="none" w:pos="370"/>
        </w:tabs>
        <w:spacing w:before="0" w:after="0" w:line="240" w:lineRule="auto"/>
        <w:ind w:left="143" w:right="162" w:hanging="12"/>
        <w:jc w:val="both"/>
        <w:rPr>
          <w:sz w:val="28"/>
        </w:rPr>
      </w:pPr>
      <w:r>
        <w:rPr>
          <w:sz w:val="28"/>
        </w:rPr>
        <w:t>копию документа, удостоверяющего личность поступающего, либо документ, удостоверяющий личность иностранного гражданина в Российской Федерации, в соответствии со статьей 10 Федерального закона от 25 июля 2002 г. № 115-ФЗ «О правовом положении иностранных граждан в Российской Федерации»;</w:t>
      </w:r>
    </w:p>
    <w:p>
      <w:pPr>
        <w:pStyle w:val="ListParagraph"/>
        <w:numPr>
          <w:ilvl w:val="0"/>
          <w:numId w:val="12"/>
        </w:numPr>
        <w:tabs>
          <w:tab w:val="left" w:leader="none" w:pos="143"/>
          <w:tab w:val="left" w:leader="none" w:pos="348"/>
        </w:tabs>
        <w:spacing w:before="0" w:after="0" w:line="240" w:lineRule="auto"/>
        <w:ind w:left="143" w:right="161" w:hanging="12"/>
        <w:jc w:val="both"/>
        <w:rPr>
          <w:sz w:val="28"/>
        </w:rPr>
      </w:pPr>
      <w:r>
        <w:rPr>
          <w:sz w:val="28"/>
        </w:rPr>
        <w:drawing xmlns:mc="http://schemas.openxmlformats.org/markup-compatibility/2006">
          <wp:anchor allowOverlap="1" behindDoc="0" distT="0" distB="0" distL="0" distR="0" layoutInCell="1" locked="0" relativeHeight="15733760" simplePos="0">
            <wp:simplePos x="0" y="0"/>
            <wp:positionH relativeFrom="page">
              <wp:posOffset>810768</wp:posOffset>
            </wp:positionH>
            <wp:positionV relativeFrom="paragraph">
              <wp:posOffset>290318</wp:posOffset>
            </wp:positionV>
            <wp:extent cx="9143" cy="79248"/>
            <wp:effectExtent l="0" t="0" r="0" b="0"/>
            <wp:wrapNone/>
            <wp:docPr id="100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оригинал документа (документов) иностранного государства об образовании и (или) документа об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и о</w:t>
      </w:r>
      <w:r>
        <w:rPr>
          <w:spacing w:val="-1"/>
          <w:sz w:val="28"/>
        </w:rPr>
        <w:t xml:space="preserve"> </w:t>
      </w:r>
      <w:r>
        <w:rPr>
          <w:sz w:val="28"/>
        </w:rPr>
        <w:t>квалификации 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- 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«Об образовании</w:t>
      </w:r>
      <w:r>
        <w:rPr>
          <w:spacing w:val="40"/>
          <w:sz w:val="28"/>
        </w:rPr>
        <w:t xml:space="preserve"> </w:t>
      </w:r>
      <w:r>
        <w:rPr>
          <w:sz w:val="28"/>
        </w:rPr>
        <w:t>в Российской Федерации» (в случае, установленном Федеральным законом «Об образовании в Российской Федерации», также свидетельство о признании иностранного образования);</w:t>
      </w:r>
    </w:p>
    <w:p>
      <w:pPr>
        <w:pStyle w:val="ListParagraph"/>
        <w:numPr>
          <w:ilvl w:val="0"/>
          <w:numId w:val="12"/>
        </w:numPr>
        <w:tabs>
          <w:tab w:val="left" w:leader="none" w:pos="143"/>
          <w:tab w:val="left" w:leader="none" w:pos="420"/>
        </w:tabs>
        <w:spacing w:before="0" w:after="0" w:line="240" w:lineRule="auto"/>
        <w:ind w:left="143" w:right="162" w:hanging="12"/>
        <w:jc w:val="both"/>
        <w:rPr>
          <w:sz w:val="28"/>
        </w:rPr>
      </w:pPr>
      <w:r>
        <w:rPr>
          <w:sz w:val="28"/>
        </w:rPr>
        <w:t>заверенный в порядке, установленном статьей 81 Основ законодательства Российской Федерации о нотариате от 11 февраля 1993 г. № 4462-18, перевод на русский</w:t>
      </w:r>
      <w:r>
        <w:rPr>
          <w:spacing w:val="-4"/>
          <w:sz w:val="28"/>
        </w:rPr>
        <w:t xml:space="preserve"> </w:t>
      </w:r>
      <w:r>
        <w:rPr>
          <w:sz w:val="28"/>
        </w:rPr>
        <w:t>язык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3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-5"/>
          <w:sz w:val="28"/>
        </w:rPr>
        <w:t xml:space="preserve"> </w:t>
      </w:r>
      <w:r>
        <w:rPr>
          <w:spacing w:val="-3"/>
          <w:sz w:val="28"/>
        </w:rPr>
        <w:drawing xmlns:mc="http://schemas.openxmlformats.org/markup-compatibility/2006">
          <wp:inline distT="0" distB="0" distL="0" distR="0">
            <wp:extent cx="3048" cy="6096"/>
            <wp:effectExtent l="0" t="0" r="0" b="0"/>
            <wp:docPr id="101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к нему (если последнее предусмотрено законодательством государства, в котором выдан такой документ);</w:t>
      </w:r>
    </w:p>
    <w:p>
      <w:pPr>
        <w:pStyle w:val="ListParagraph"/>
        <w:numPr>
          <w:ilvl w:val="0"/>
          <w:numId w:val="12"/>
        </w:numPr>
        <w:tabs>
          <w:tab w:val="left" w:leader="none" w:pos="143"/>
          <w:tab w:val="left" w:leader="none" w:pos="353"/>
        </w:tabs>
        <w:spacing w:before="0" w:after="0" w:line="240" w:lineRule="auto"/>
        <w:ind w:left="143" w:right="162" w:hanging="12"/>
        <w:jc w:val="both"/>
        <w:rPr>
          <w:sz w:val="28"/>
        </w:rPr>
        <w:sectPr>
          <w:pgSz w:w="11910" w:h="16840"/>
          <w:pgMar w:top="1340" w:right="425" w:bottom="280" w:left="1133"/>
        </w:sectPr>
      </w:pPr>
      <w:r>
        <w:rPr>
          <w:sz w:val="28"/>
        </w:rPr>
        <w:t>копии документов или иных доказательств, подтверждающих принадлежность соотечественника,</w:t>
      </w:r>
      <w:r>
        <w:rPr>
          <w:spacing w:val="29"/>
          <w:sz w:val="28"/>
        </w:rPr>
        <w:t xml:space="preserve">  </w:t>
      </w:r>
      <w:r>
        <w:rPr>
          <w:sz w:val="28"/>
        </w:rPr>
        <w:t>проживающего</w:t>
      </w:r>
      <w:r>
        <w:rPr>
          <w:spacing w:val="30"/>
          <w:sz w:val="28"/>
        </w:rPr>
        <w:t xml:space="preserve">  </w:t>
      </w:r>
      <w:r>
        <w:rPr>
          <w:sz w:val="28"/>
        </w:rPr>
        <w:t>за</w:t>
      </w:r>
      <w:r>
        <w:rPr>
          <w:spacing w:val="30"/>
          <w:sz w:val="28"/>
        </w:rPr>
        <w:t xml:space="preserve">  </w:t>
      </w:r>
      <w:r>
        <w:rPr>
          <w:sz w:val="28"/>
        </w:rPr>
        <w:t>рубежом,</w:t>
      </w:r>
      <w:r>
        <w:rPr>
          <w:spacing w:val="30"/>
          <w:sz w:val="28"/>
        </w:rPr>
        <w:t xml:space="preserve">  </w:t>
      </w:r>
      <w:r>
        <w:rPr>
          <w:sz w:val="28"/>
        </w:rPr>
        <w:t>к</w:t>
      </w:r>
      <w:r>
        <w:rPr>
          <w:spacing w:val="31"/>
          <w:sz w:val="28"/>
        </w:rPr>
        <w:t xml:space="preserve">  </w:t>
      </w:r>
      <w:r>
        <w:rPr>
          <w:sz w:val="28"/>
        </w:rPr>
        <w:t>группам,</w:t>
      </w:r>
      <w:r>
        <w:rPr>
          <w:spacing w:val="31"/>
          <w:sz w:val="28"/>
        </w:rPr>
        <w:t xml:space="preserve">  </w:t>
      </w:r>
      <w:r>
        <w:rPr>
          <w:spacing w:val="-2"/>
          <w:sz w:val="28"/>
        </w:rPr>
        <w:t>предусмотренным</w:t>
      </w:r>
      <w:r>
        <w:rPr>
          <w:sz w:val="28"/>
        </w:rPr>
        <w:t>
</w:t>
      </w:r>
    </w:p>
    <w:p>
      <w:pPr>
        <w:pStyle w:val="BodyText"/>
        <w:spacing w:before="59"/>
        <w:ind w:right="162" w:firstLine="0"/>
        <w:rPr/>
      </w:pPr>
      <w:r>
        <w:rPr/>
        <w:drawing xmlns:mc="http://schemas.openxmlformats.org/markup-compatibility/2006">
          <wp:anchor allowOverlap="1" behindDoc="0" distT="0" distB="0" distL="0" distR="0" layoutInCell="1" locked="0" relativeHeight="15734272" simplePos="0">
            <wp:simplePos x="0" y="0"/>
            <wp:positionH relativeFrom="page">
              <wp:posOffset>810768</wp:posOffset>
            </wp:positionH>
            <wp:positionV relativeFrom="paragraph">
              <wp:posOffset>376681</wp:posOffset>
            </wp:positionV>
            <wp:extent cx="6096" cy="30479"/>
            <wp:effectExtent l="0" t="0" r="0" b="0"/>
            <wp:wrapNone/>
            <wp:docPr id="102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пунктом 6 статьи 17 Федерального закона от 24 мая 1999 г. № 99-ФЗ «О государственной</w:t>
      </w:r>
      <w:r>
        <w:rPr>
          <w:spacing w:val="-2"/>
        </w:rPr>
        <w:t xml:space="preserve"> </w:t>
      </w:r>
      <w:r>
        <w:t>политике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отношении</w:t>
      </w:r>
      <w:r>
        <w:rPr>
          <w:spacing w:val="-2"/>
        </w:rPr>
        <w:t xml:space="preserve"> </w:t>
      </w:r>
      <w:r>
        <w:t>соотечественников за рубежом»;</w:t>
      </w:r>
    </w:p>
    <w:p>
      <w:pPr>
        <w:pStyle w:val="ListParagraph"/>
        <w:numPr>
          <w:ilvl w:val="0"/>
          <w:numId w:val="12"/>
        </w:numPr>
        <w:tabs>
          <w:tab w:val="left" w:leader="none" w:pos="293"/>
        </w:tabs>
        <w:spacing w:before="0" w:after="0" w:line="321" w:lineRule="exact"/>
        <w:ind w:left="293" w:right="0" w:hanging="162"/>
        <w:jc w:val="both"/>
        <w:rPr>
          <w:sz w:val="28"/>
        </w:rPr>
      </w:pPr>
      <w:r>
        <w:rPr>
          <w:sz w:val="28"/>
        </w:rPr>
        <w:t xml:space="preserve">4 </w:t>
      </w:r>
      <w:r>
        <w:rPr>
          <w:spacing w:val="-2"/>
          <w:sz w:val="28"/>
        </w:rPr>
        <w:t>фотографии.</w:t>
      </w:r>
    </w:p>
    <w:p>
      <w:pPr>
        <w:pStyle w:val="BodyText"/>
        <w:ind w:left="131" w:firstLine="0"/>
        <w:rPr/>
      </w:pPr>
      <w:r>
        <w:t>Фамилия,</w:t>
      </w:r>
      <w:r>
        <w:rPr>
          <w:spacing w:val="30"/>
        </w:rPr>
        <w:t xml:space="preserve"> </w:t>
      </w:r>
      <w:r>
        <w:t>имя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отчество</w:t>
      </w:r>
      <w:r>
        <w:rPr>
          <w:spacing w:val="32"/>
        </w:rPr>
        <w:t xml:space="preserve"> </w:t>
      </w:r>
      <w:r>
        <w:t>(последнее</w:t>
      </w:r>
      <w:r>
        <w:rPr>
          <w:spacing w:val="30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при</w:t>
      </w:r>
      <w:r>
        <w:rPr>
          <w:spacing w:val="34"/>
        </w:rPr>
        <w:t xml:space="preserve"> </w:t>
      </w:r>
      <w:r>
        <w:t>наличии)</w:t>
      </w:r>
      <w:r>
        <w:rPr>
          <w:spacing w:val="33"/>
        </w:rPr>
        <w:t xml:space="preserve"> </w:t>
      </w:r>
      <w:r>
        <w:t>поступающего,</w:t>
      </w:r>
      <w:r>
        <w:rPr>
          <w:spacing w:val="34"/>
        </w:rPr>
        <w:t xml:space="preserve"> </w:t>
      </w:r>
      <w:r>
        <w:t>указанные</w:t>
      </w:r>
      <w:r>
        <w:rPr>
          <w:spacing w:val="34"/>
        </w:rPr>
        <w:t xml:space="preserve"> </w:t>
      </w:r>
      <w:r>
        <w:rPr>
          <w:spacing w:val="-10"/>
        </w:rPr>
        <w:t>в</w:t>
      </w:r>
    </w:p>
    <w:p>
      <w:pPr>
        <w:pStyle w:val="BodyText"/>
        <w:spacing w:before="2"/>
        <w:ind w:right="162" w:firstLine="86"/>
        <w:rPr/>
      </w:pPr>
      <w:r>
        <w:rPr/>
        <w:drawing xmlns:mc="http://schemas.openxmlformats.org/markup-compatibility/2006">
          <wp:anchor allowOverlap="1" behindDoc="0" distT="0" distB="0" distL="0" distR="0" layoutInCell="1" locked="0" relativeHeight="15734784" simplePos="0">
            <wp:simplePos x="0" y="0"/>
            <wp:positionH relativeFrom="page">
              <wp:posOffset>810768</wp:posOffset>
            </wp:positionH>
            <wp:positionV relativeFrom="paragraph">
              <wp:posOffset>160554</wp:posOffset>
            </wp:positionV>
            <wp:extent cx="3047" cy="6096"/>
            <wp:effectExtent l="0" t="0" r="0" b="0"/>
            <wp:wrapNone/>
            <wp:docPr id="103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 xmlns:mc="http://schemas.openxmlformats.org/markup-compatibility/2006">
          <wp:inline distT="0" distB="0" distL="0" distR="0">
            <wp:extent cx="3047" cy="6096"/>
            <wp:effectExtent l="0" t="0" r="0" b="0"/>
            <wp:docPr id="104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переводах поданных документов, должны соответствовать фамилии, имени и отчеству (последнее - при наличии), указанным в документе, удостоверяющем личность иностранного гражданина в Российской Федерации.</w:t>
      </w:r>
    </w:p>
    <w:p>
      <w:pPr>
        <w:pStyle w:val="BodyText"/>
        <w:ind w:left="158" w:right="162" w:hanging="27"/>
        <w:rPr/>
      </w:pPr>
      <w:r>
        <w:rPr/>
        <mc:AlternateContent>
          <mc:Choice Requires="wpg">
            <w:drawing xmlns:mc="http://schemas.openxmlformats.org/markup-compatibility/2006">
              <wp:anchor allowOverlap="1" behindDoc="0" distT="0" distB="0" distL="0" distR="0" layoutInCell="1" locked="0" relativeHeight="15735296" simplePos="0">
                <wp:simplePos x="0" y="0"/>
                <wp:positionH relativeFrom="page">
                  <wp:posOffset>810768</wp:posOffset>
                </wp:positionH>
                <wp:positionV relativeFrom="paragraph">
                  <wp:posOffset>361266</wp:posOffset>
                </wp:positionV>
                <wp:extent cx="9525" cy="9525"/>
                <wp:effectExtent l="0" t="0" r="2858" b="0"/>
                <wp:wrapNone/>
                <wp:docPr id="10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9525" cy="9525"/>
                          <a:chOff x="0" y="0"/>
                          <a:chExt cx="9525" cy="9525"/>
                        </a:xfrm>
                      </wpg:grpSpPr>
                      <pic:pic xmlns:pic="http://schemas.openxmlformats.org/drawingml/2006/picture">
                        <pic:nvPicPr>
                          <pic:cNvPr id="23" name=""/>
                          <pic:cNvPicPr/>
                        </pic:nvPicPr>
                        <pic:blipFill>
                          <a:blip r:embed="rId8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91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"/>
                        <wps:cNvSpPr/>
                        <wps:spPr>
                          <a:xfrm>
                            <a:off x="7620" y="6095"/>
                            <a:ext cx="1270" cy="3175"/>
                          </a:xfrm>
                          <a:custGeom>
                            <a:avLst/>
                            <a:rect l="l" t="t" r="r" b="b"/>
                            <a:pathLst>
                              <a:path w="0" h="3175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1A1A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B9BED06B-383E-0DF9-F582F27D757C" coordsize="9525,9525" style="position:absolute;width:0.75pt;height:0.75pt;margin-top:28.4461pt;margin-left:63.84pt;mso-wrap-distance-left:0pt;mso-wrap-distance-right:0pt;mso-wrap-distance-top:0pt;mso-wrap-distance-bottom:0pt;mso-position-horizontal-relative:page;rotation:0.000000;z-index:15735296;">
                <v:rect id="4F6ED406-0E6A-C454-AD6302B591D6" style="width:6096;height:9144;left:0;top:0;rotation:0.000000;" stroked="f" o:spt="75">
                  <v:imagedata r:id="rId86" o:title=""/>
                  <o:lock/>
                </v:rect>
                <v:shape id="08CEB865-231F-ACFB-3849230E5F08" coordsize="21600,21600" style="width:1270;height:3175;left:7620;top:6095;rotation:0.000000;" strokecolor="#1a1a1a" strokeweight="0.239921pt" path="m0,3048 l0,0 e">
                  <v:stroke/>
                  <o:lock/>
                </v:shape>
                <w10:wrap side="both"/>
                <o:lock/>
              </v:group>
            </w:pict>
          </mc:Fallback>
        </mc:AlternateContent>
      </w:r>
      <w:r>
        <w:rPr>
          <w:u w:val="single"/>
        </w:rPr>
        <w:t>Один из следующих документов, удостоверяющих личность для лиц со стату</w:t>
      </w:r>
      <w:r>
        <w:t xml:space="preserve">сом </w:t>
      </w:r>
      <w:r>
        <w:rPr>
          <w:spacing w:val="-2"/>
          <w:u w:val="single"/>
        </w:rPr>
        <w:t>беженца:</w:t>
      </w:r>
    </w:p>
    <w:p>
      <w:pPr>
        <w:pStyle w:val="ListParagraph"/>
        <w:numPr>
          <w:ilvl w:val="0"/>
          <w:numId w:val="12"/>
        </w:numPr>
        <w:tabs>
          <w:tab w:val="left" w:leader="none" w:pos="143"/>
          <w:tab w:val="left" w:leader="none" w:pos="298"/>
        </w:tabs>
        <w:spacing w:before="0" w:after="0" w:line="242" w:lineRule="auto"/>
        <w:ind w:left="143" w:right="161" w:hanging="12"/>
        <w:jc w:val="both"/>
        <w:rPr>
          <w:sz w:val="28"/>
        </w:rPr>
      </w:pPr>
      <w:r>
        <w:rPr>
          <w:sz w:val="28"/>
        </w:rPr>
        <w:t>Свидетельство о предоставлении временного убежища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на территории Российской </w:t>
      </w:r>
      <w:r>
        <w:rPr>
          <w:spacing w:val="-2"/>
          <w:sz w:val="28"/>
        </w:rPr>
        <w:t>Федерации;</w:t>
      </w:r>
    </w:p>
    <w:p>
      <w:pPr>
        <w:pStyle w:val="ListParagraph"/>
        <w:numPr>
          <w:ilvl w:val="0"/>
          <w:numId w:val="12"/>
        </w:numPr>
        <w:tabs>
          <w:tab w:val="left" w:leader="none" w:pos="293"/>
        </w:tabs>
        <w:spacing w:before="0" w:after="0" w:line="317" w:lineRule="exact"/>
        <w:ind w:left="293" w:right="0" w:hanging="162"/>
        <w:jc w:val="both"/>
        <w:rPr>
          <w:sz w:val="28"/>
        </w:rPr>
      </w:pPr>
      <w:r>
        <w:rPr>
          <w:sz w:val="28"/>
        </w:rPr>
        <w:t>Разрешение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временное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проживание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>
      <w:pPr>
        <w:pStyle w:val="ListParagraph"/>
        <w:numPr>
          <w:ilvl w:val="0"/>
          <w:numId w:val="12"/>
        </w:numPr>
        <w:tabs>
          <w:tab w:val="left" w:leader="none" w:pos="143"/>
          <w:tab w:val="left" w:leader="none" w:pos="300"/>
        </w:tabs>
        <w:spacing w:before="0" w:after="0" w:line="240" w:lineRule="auto"/>
        <w:ind w:left="143" w:right="163" w:hanging="12"/>
        <w:jc w:val="both"/>
        <w:rPr>
          <w:sz w:val="28"/>
        </w:rPr>
      </w:pPr>
      <w:r>
        <w:rPr>
          <w:sz w:val="28"/>
        </w:rPr>
        <w:t>Свидетельство о рассмотрении ходатайства о признании беженцем на территории Российской Федерации по существу;</w:t>
      </w:r>
    </w:p>
    <w:p>
      <w:pPr>
        <w:pStyle w:val="ListParagraph"/>
        <w:numPr>
          <w:ilvl w:val="0"/>
          <w:numId w:val="12"/>
        </w:numPr>
        <w:tabs>
          <w:tab w:val="left" w:leader="none" w:pos="293"/>
        </w:tabs>
        <w:spacing w:before="0" w:after="0" w:line="321" w:lineRule="exact"/>
        <w:ind w:left="293" w:right="0" w:hanging="162"/>
        <w:jc w:val="both"/>
        <w:rPr>
          <w:sz w:val="28"/>
        </w:rPr>
      </w:pPr>
      <w:r>
        <w:rPr>
          <w:sz w:val="28"/>
        </w:rPr>
        <w:t>Удостоверение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беженца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Федерации.</w:t>
      </w:r>
    </w:p>
    <w:p>
      <w:pPr>
        <w:pStyle w:val="BodyText"/>
        <w:ind w:right="161"/>
        <w:rPr/>
      </w:pPr>
      <w:r>
        <w:t>Документы об образовании в этом случае (при наличии статуса беженца) обязательно должны быть предоставлены абитуриентом, но допускается принять при зачислении копии таких документов вместо оригиналов (при наличии мотивированного заявления поступающего, с указанием причин отсутствия оригинала указанных документов с последующим представлением недостающего документа до окончания обучения в организации).</w:t>
      </w:r>
    </w:p>
    <w:p>
      <w:pPr>
        <w:pStyle w:val="ListParagraph"/>
        <w:numPr>
          <w:ilvl w:val="1"/>
          <w:numId w:val="13"/>
        </w:numPr>
        <w:tabs>
          <w:tab w:val="left" w:leader="none" w:pos="143"/>
          <w:tab w:val="left" w:leader="none" w:pos="813"/>
        </w:tabs>
        <w:spacing w:before="0" w:after="0" w:line="242" w:lineRule="auto"/>
        <w:ind w:left="143" w:right="161" w:hanging="12"/>
        <w:jc w:val="both"/>
        <w:rPr>
          <w:sz w:val="28"/>
        </w:rPr>
      </w:pPr>
      <w:r>
        <w:rPr>
          <w:sz w:val="28"/>
        </w:rPr>
        <w:t>При необходимости создания специальных условий при проведении вступительных</w:t>
      </w:r>
      <w:r>
        <w:rPr>
          <w:spacing w:val="44"/>
          <w:w w:val="150"/>
          <w:sz w:val="28"/>
        </w:rPr>
        <w:t xml:space="preserve"> </w:t>
      </w:r>
      <w:r>
        <w:rPr>
          <w:sz w:val="28"/>
        </w:rPr>
        <w:t>испытаний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инвалиды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лица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48"/>
          <w:w w:val="150"/>
          <w:sz w:val="28"/>
        </w:rPr>
        <w:t xml:space="preserve"> </w:t>
      </w:r>
      <w:r>
        <w:rPr>
          <w:spacing w:val="-2"/>
          <w:sz w:val="28"/>
        </w:rPr>
        <w:t>возможностями</w:t>
      </w:r>
    </w:p>
    <w:p>
      <w:pPr>
        <w:pStyle w:val="BodyText"/>
        <w:ind w:right="119" w:firstLine="0"/>
        <w:rPr/>
      </w:pPr>
      <w:r>
        <w:rPr/>
        <w:drawing xmlns:mc="http://schemas.openxmlformats.org/markup-compatibility/2006">
          <wp:inline distT="0" distB="0" distL="0" distR="0">
            <wp:extent cx="3047" cy="6096"/>
            <wp:effectExtent l="0" t="0" r="0" b="0"/>
            <wp:docPr id="106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здоровья дополнительно предоставляют документ, подтверждающий инвалидность или</w:t>
      </w:r>
      <w:r>
        <w:rPr>
          <w:spacing w:val="-11"/>
        </w:rPr>
        <w:t xml:space="preserve"> </w:t>
      </w:r>
      <w:r>
        <w:t>ограниченные</w:t>
      </w:r>
      <w:r>
        <w:rPr>
          <w:spacing w:val="-8"/>
        </w:rPr>
        <w:t xml:space="preserve"> </w:t>
      </w:r>
      <w:r>
        <w:t>возможности</w:t>
      </w:r>
      <w:r>
        <w:rPr>
          <w:spacing w:val="-9"/>
        </w:rPr>
        <w:t xml:space="preserve"> </w:t>
      </w:r>
      <w:r>
        <w:t>здоровья,</w:t>
      </w:r>
      <w:r>
        <w:rPr>
          <w:spacing w:val="-9"/>
        </w:rPr>
        <w:t xml:space="preserve"> </w:t>
      </w:r>
      <w:r>
        <w:t>требующие</w:t>
      </w:r>
      <w:r>
        <w:rPr>
          <w:spacing w:val="-6"/>
        </w:rPr>
        <w:t xml:space="preserve"> </w:t>
      </w:r>
      <w:r>
        <w:t>создания</w:t>
      </w:r>
      <w:r>
        <w:rPr>
          <w:spacing w:val="-8"/>
        </w:rPr>
        <w:t xml:space="preserve"> </w:t>
      </w:r>
      <w:r>
        <w:t>указанных</w:t>
      </w:r>
      <w:r>
        <w:rPr>
          <w:spacing w:val="-8"/>
        </w:rPr>
        <w:t xml:space="preserve"> </w:t>
      </w:r>
      <w:r>
        <w:rPr>
          <w:spacing w:val="-2"/>
        </w:rPr>
        <w:t>условий.</w:t>
      </w:r>
    </w:p>
    <w:p>
      <w:pPr>
        <w:pStyle w:val="ListParagraph"/>
        <w:numPr>
          <w:ilvl w:val="1"/>
          <w:numId w:val="13"/>
        </w:numPr>
        <w:tabs>
          <w:tab w:val="left" w:leader="none" w:pos="143"/>
          <w:tab w:val="left" w:leader="none" w:pos="650"/>
        </w:tabs>
        <w:spacing w:before="0" w:after="0" w:line="240" w:lineRule="auto"/>
        <w:ind w:left="143" w:right="161" w:hanging="12"/>
        <w:jc w:val="both"/>
        <w:rPr>
          <w:sz w:val="28"/>
        </w:rPr>
      </w:pPr>
      <w:r>
        <w:rPr>
          <w:sz w:val="28"/>
        </w:rPr>
        <w:t>Поступающие помимо документов, указанных в пунктах 4.6 - 4.7. настоящих Правил</w:t>
      </w:r>
      <w:r>
        <w:rPr>
          <w:spacing w:val="70"/>
          <w:sz w:val="28"/>
        </w:rPr>
        <w:t xml:space="preserve">  </w:t>
      </w:r>
      <w:r>
        <w:rPr>
          <w:sz w:val="28"/>
        </w:rPr>
        <w:t>приема,</w:t>
      </w:r>
      <w:r>
        <w:rPr>
          <w:spacing w:val="70"/>
          <w:sz w:val="28"/>
        </w:rPr>
        <w:t xml:space="preserve">  </w:t>
      </w:r>
      <w:r>
        <w:rPr>
          <w:sz w:val="28"/>
        </w:rPr>
        <w:t>вправе</w:t>
      </w:r>
      <w:r>
        <w:rPr>
          <w:spacing w:val="71"/>
          <w:sz w:val="28"/>
        </w:rPr>
        <w:t xml:space="preserve">  </w:t>
      </w:r>
      <w:r>
        <w:rPr>
          <w:sz w:val="28"/>
        </w:rPr>
        <w:t>предоставить</w:t>
      </w:r>
      <w:r>
        <w:rPr>
          <w:spacing w:val="70"/>
          <w:sz w:val="28"/>
        </w:rPr>
        <w:t xml:space="preserve">  </w:t>
      </w:r>
      <w:r>
        <w:rPr>
          <w:sz w:val="28"/>
        </w:rPr>
        <w:t>оригинал</w:t>
      </w:r>
      <w:r>
        <w:rPr>
          <w:spacing w:val="72"/>
          <w:sz w:val="28"/>
        </w:rPr>
        <w:t xml:space="preserve">  </w:t>
      </w:r>
      <w:r>
        <w:rPr>
          <w:sz w:val="28"/>
        </w:rPr>
        <w:t>или</w:t>
      </w:r>
      <w:r>
        <w:rPr>
          <w:spacing w:val="70"/>
          <w:sz w:val="28"/>
        </w:rPr>
        <w:t xml:space="preserve">  </w:t>
      </w:r>
      <w:r>
        <w:rPr>
          <w:sz w:val="28"/>
        </w:rPr>
        <w:t>копию</w:t>
      </w:r>
      <w:r>
        <w:rPr>
          <w:spacing w:val="70"/>
          <w:sz w:val="28"/>
        </w:rPr>
        <w:t xml:space="preserve">  </w:t>
      </w:r>
      <w:r>
        <w:rPr>
          <w:sz w:val="28"/>
        </w:rPr>
        <w:t>документов,</w:t>
      </w:r>
    </w:p>
    <w:p>
      <w:pPr>
        <w:pStyle w:val="BodyText"/>
        <w:ind w:right="161" w:firstLine="0"/>
        <w:rPr/>
      </w:pPr>
      <w:r>
        <w:rPr/>
        <w:drawing xmlns:mc="http://schemas.openxmlformats.org/markup-compatibility/2006">
          <wp:inline distT="0" distB="0" distL="0" distR="0">
            <wp:extent cx="3047" cy="6096"/>
            <wp:effectExtent l="0" t="0" r="0" b="0"/>
            <wp:docPr id="107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подтверждающих результаты индивидуальных достижений, а также копию договора о целевом обучении, заверенную заказчиком целевого обучения, или незаверенную копию указанного договора с предъявлением его оригинала.</w:t>
      </w:r>
    </w:p>
    <w:p>
      <w:pPr>
        <w:pStyle w:val="ListParagraph"/>
        <w:numPr>
          <w:ilvl w:val="1"/>
          <w:numId w:val="13"/>
        </w:numPr>
        <w:tabs>
          <w:tab w:val="left" w:leader="none" w:pos="143"/>
          <w:tab w:val="left" w:leader="none" w:pos="623"/>
        </w:tabs>
        <w:spacing w:before="0" w:after="0" w:line="240" w:lineRule="auto"/>
        <w:ind w:left="143" w:right="161" w:hanging="12"/>
        <w:jc w:val="both"/>
        <w:rPr>
          <w:sz w:val="28"/>
        </w:rPr>
      </w:pPr>
      <w:r>
        <w:rPr>
          <w:sz w:val="28"/>
        </w:rPr>
        <w:t>При личном представлении оригиналов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поступающим допускается заверение копий представленных документов Колледжем.</w:t>
      </w:r>
    </w:p>
    <w:p>
      <w:pPr>
        <w:pStyle w:val="ListParagraph"/>
        <w:numPr>
          <w:ilvl w:val="1"/>
          <w:numId w:val="13"/>
        </w:numPr>
        <w:tabs>
          <w:tab w:val="left" w:leader="none" w:pos="760"/>
        </w:tabs>
        <w:spacing w:before="0" w:after="0" w:line="321" w:lineRule="exact"/>
        <w:ind w:left="760" w:right="0" w:hanging="629"/>
        <w:jc w:val="both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-9"/>
          <w:sz w:val="28"/>
        </w:rPr>
        <w:t xml:space="preserve"> </w:t>
      </w:r>
      <w:r>
        <w:rPr>
          <w:sz w:val="28"/>
        </w:rPr>
        <w:t>поступающим</w:t>
      </w:r>
      <w:r>
        <w:rPr>
          <w:spacing w:val="-10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-9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8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сведения:</w:t>
      </w:r>
    </w:p>
    <w:p>
      <w:pPr>
        <w:pStyle w:val="ListParagraph"/>
        <w:numPr>
          <w:ilvl w:val="0"/>
          <w:numId w:val="11"/>
        </w:numPr>
        <w:tabs>
          <w:tab w:val="left" w:leader="none" w:pos="293"/>
        </w:tabs>
        <w:spacing w:before="0" w:after="0" w:line="240" w:lineRule="auto"/>
        <w:ind w:left="293" w:right="0" w:hanging="162"/>
        <w:jc w:val="left"/>
        <w:rPr>
          <w:sz w:val="28"/>
        </w:rPr>
      </w:pPr>
      <w:r>
        <w:rPr>
          <w:sz w:val="28"/>
        </w:rPr>
        <w:t>фамилия,</w:t>
      </w:r>
      <w:r>
        <w:rPr>
          <w:spacing w:val="-3"/>
          <w:sz w:val="28"/>
        </w:rPr>
        <w:t xml:space="preserve"> </w:t>
      </w:r>
      <w:r>
        <w:rPr>
          <w:sz w:val="28"/>
        </w:rPr>
        <w:t>имя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(последнее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наличии);</w:t>
      </w:r>
    </w:p>
    <w:p>
      <w:pPr>
        <w:pStyle w:val="ListParagraph"/>
        <w:numPr>
          <w:ilvl w:val="0"/>
          <w:numId w:val="11"/>
        </w:numPr>
        <w:tabs>
          <w:tab w:val="left" w:leader="none" w:pos="293"/>
        </w:tabs>
        <w:spacing w:before="0" w:after="0" w:line="322" w:lineRule="exact"/>
        <w:ind w:left="293" w:right="0" w:hanging="162"/>
        <w:jc w:val="left"/>
        <w:rPr>
          <w:sz w:val="28"/>
        </w:rPr>
      </w:pPr>
      <w:r>
        <w:rPr>
          <w:sz w:val="28"/>
        </w:rPr>
        <w:t>дата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рождения;</w:t>
      </w:r>
    </w:p>
    <w:p>
      <w:pPr>
        <w:pStyle w:val="ListParagraph"/>
        <w:numPr>
          <w:ilvl w:val="0"/>
          <w:numId w:val="11"/>
        </w:numPr>
        <w:tabs>
          <w:tab w:val="left" w:leader="none" w:pos="293"/>
        </w:tabs>
        <w:spacing w:before="0" w:after="0" w:line="320" w:lineRule="exact"/>
        <w:ind w:left="293" w:right="0" w:hanging="162"/>
        <w:jc w:val="left"/>
        <w:rPr>
          <w:sz w:val="28"/>
        </w:rPr>
      </w:pPr>
      <w:r>
        <w:rPr>
          <w:sz w:val="28"/>
        </w:rPr>
        <w:drawing xmlns:mc="http://schemas.openxmlformats.org/markup-compatibility/2006">
          <wp:anchor allowOverlap="1" behindDoc="0" distT="0" distB="0" distL="0" distR="0" layoutInCell="1" locked="0" relativeHeight="15735808" simplePos="0">
            <wp:simplePos x="0" y="0"/>
            <wp:positionH relativeFrom="page">
              <wp:posOffset>6496811</wp:posOffset>
            </wp:positionH>
            <wp:positionV relativeFrom="paragraph">
              <wp:posOffset>155836</wp:posOffset>
            </wp:positionV>
            <wp:extent cx="3048" cy="6095"/>
            <wp:effectExtent l="0" t="0" r="0" b="0"/>
            <wp:wrapNone/>
            <wp:docPr id="108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реквизиты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7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личность,</w:t>
      </w:r>
      <w:r>
        <w:rPr>
          <w:spacing w:val="-7"/>
          <w:sz w:val="28"/>
        </w:rPr>
        <w:t xml:space="preserve"> </w:t>
      </w:r>
      <w:r>
        <w:rPr>
          <w:sz w:val="28"/>
        </w:rPr>
        <w:t>когда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кем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выдан</w:t>
      </w:r>
    </w:p>
    <w:p>
      <w:pPr>
        <w:pStyle w:val="ListParagraph"/>
        <w:numPr>
          <w:ilvl w:val="0"/>
          <w:numId w:val="11"/>
        </w:numPr>
        <w:tabs>
          <w:tab w:val="left" w:leader="none" w:pos="143"/>
          <w:tab w:val="left" w:leader="none" w:pos="308"/>
        </w:tabs>
        <w:spacing w:before="0" w:after="0" w:line="242" w:lineRule="auto"/>
        <w:ind w:left="143" w:right="163" w:hanging="12"/>
        <w:jc w:val="both"/>
        <w:rPr>
          <w:sz w:val="28"/>
        </w:rPr>
      </w:pPr>
      <w:r>
        <w:rPr>
          <w:sz w:val="28"/>
        </w:rPr>
        <w:t>сведения о предыдущем уровне образования и документе об образовании и (или) документе об образовании и о квалификации, его подтверждающем;</w:t>
      </w:r>
    </w:p>
    <w:p>
      <w:pPr>
        <w:pStyle w:val="ListParagraph"/>
        <w:numPr>
          <w:ilvl w:val="0"/>
          <w:numId w:val="11"/>
        </w:numPr>
        <w:tabs>
          <w:tab w:val="left" w:leader="none" w:pos="494"/>
        </w:tabs>
        <w:spacing w:before="0" w:after="0" w:line="240" w:lineRule="auto"/>
        <w:ind w:left="143" w:right="161" w:firstLine="16"/>
        <w:jc w:val="both"/>
        <w:rPr>
          <w:sz w:val="28"/>
        </w:rPr>
      </w:pPr>
      <w:r>
        <w:rPr>
          <w:sz w:val="28"/>
        </w:rPr>
        <mc:AlternateContent>
          <mc:Choice Requires="wps">
            <w:drawing xmlns:mc="http://schemas.openxmlformats.org/markup-compatibility/2006">
              <wp:anchor allowOverlap="1" behindDoc="0" distT="0" distB="0" distL="0" distR="0" layoutInCell="1" locked="0" relativeHeight="15736320" simplePos="0">
                <wp:simplePos x="0" y="0"/>
                <wp:positionH relativeFrom="page">
                  <wp:posOffset>705612</wp:posOffset>
                </wp:positionH>
                <wp:positionV relativeFrom="paragraph">
                  <wp:posOffset>138320</wp:posOffset>
                </wp:positionV>
                <wp:extent cx="1270" cy="3175"/>
                <wp:effectExtent l="0" t="0" r="8256" b="0"/>
                <wp:wrapNone/>
                <wp:docPr id="109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270" cy="3175"/>
                        </a:xfrm>
                        <a:custGeom>
                          <a:avLst/>
                          <a:rect l="l" t="t" r="r" b="b"/>
                          <a:pathLst>
                            <a:path w="0"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5050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96242A0-06B5-F7A0-BFE781A9F08B" coordsize="21600,21600" style="position:absolute;width:0.1pt;height:0.25pt;margin-top:10.8913pt;margin-left:55.56pt;mso-wrap-distance-left:0pt;mso-wrap-distance-right:0pt;mso-wrap-distance-top:0pt;mso-wrap-distance-bottom:0pt;mso-position-horizontal-relative:page;rotation:0.000000;z-index:15736320;" strokecolor="#050505" strokeweight="0.24pt" path="m0,3048 l0,0 e">
                <v:stroke color="#050505" filltype="solid" joinstyle="round" linestyle="single" mitterlimit="800000" weight="0.24pt"/>
                <w10:wrap side="both"/>
                <o:lock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 xmlns:mc="http://schemas.openxmlformats.org/markup-compatibility/2006">
              <wp:anchor allowOverlap="1" behindDoc="0" distT="0" distB="0" distL="0" distR="0" layoutInCell="1" locked="0" relativeHeight="15736832" simplePos="0">
                <wp:simplePos x="0" y="0"/>
                <wp:positionH relativeFrom="page">
                  <wp:posOffset>697991</wp:posOffset>
                </wp:positionH>
                <wp:positionV relativeFrom="paragraph">
                  <wp:posOffset>295292</wp:posOffset>
                </wp:positionV>
                <wp:extent cx="3175" cy="1270"/>
                <wp:effectExtent l="0" t="0" r="0" b="8256"/>
                <wp:wrapNone/>
                <wp:docPr id="110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3175" cy="1270"/>
                        </a:xfrm>
                        <a:custGeom>
                          <a:avLst/>
                          <a:rect l="l" t="t" r="r" b="b"/>
                          <a:pathLst>
                            <a:path w="3175" h="0">
                              <a:moveTo>
                                <a:pt x="0" y="0"/>
                              </a:moveTo>
                              <a:lnTo>
                                <a:pt x="3048" y="0"/>
                              </a:lnTo>
                            </a:path>
                          </a:pathLst>
                        </a:custGeom>
                        <a:ln w="3047">
                          <a:solidFill>
                            <a:srgbClr val="04040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47906C9-A44E-C82E-07FDC70751DA" coordsize="21600,21600" style="position:absolute;width:0.25pt;height:0.1pt;margin-top:23.2513pt;margin-left:54.9599pt;mso-wrap-distance-left:0pt;mso-wrap-distance-right:0pt;mso-wrap-distance-top:0pt;mso-wrap-distance-bottom:0pt;mso-position-horizontal-relative:page;rotation:0.000000;z-index:15736832;" strokecolor="#040404" strokeweight="0.239921pt" path="m0,0 l3048,0 e">
                <v:stroke color="#040404" filltype="solid" joinstyle="round" linestyle="single" mitterlimit="800000" weight="0.239921pt"/>
                <w10:wrap side="both"/>
                <o:lock/>
              </v:shape>
            </w:pict>
          </mc:Fallback>
        </mc:AlternateContent>
      </w:r>
      <w:r>
        <w:rPr>
          <w:sz w:val="28"/>
        </w:rPr>
        <w:t>специальность(и)/профессия(и), для обучения по которым он планирует поступать в Колледж, с указанием условий обучения и формы получения образования (в рамках контрольных цифр приема, мест по договорам об оказании платных образовательных услуг);</w:t>
      </w:r>
    </w:p>
    <w:p>
      <w:pPr>
        <w:pStyle w:val="ListParagraph"/>
        <w:numPr>
          <w:ilvl w:val="0"/>
          <w:numId w:val="11"/>
        </w:numPr>
        <w:tabs>
          <w:tab w:val="left" w:leader="none" w:pos="143"/>
          <w:tab w:val="left" w:leader="none" w:pos="497"/>
        </w:tabs>
        <w:spacing w:before="0" w:after="0" w:line="240" w:lineRule="auto"/>
        <w:ind w:left="143" w:right="161" w:hanging="12"/>
        <w:jc w:val="both"/>
        <w:rPr>
          <w:sz w:val="28"/>
        </w:rPr>
        <w:sectPr>
          <w:pgSz w:w="11910" w:h="16840"/>
          <w:pgMar w:top="1340" w:right="425" w:bottom="280" w:left="1133"/>
        </w:sectPr>
      </w:pPr>
      <w:r>
        <w:rPr>
          <w:sz w:val="28"/>
        </w:rPr>
        <w:t>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здоровья.</w:t>
      </w:r>
      <w:r>
        <w:rPr>
          <w:sz w:val="28"/>
        </w:rPr>
        <w:t>
</w:t>
      </w:r>
    </w:p>
    <w:p>
      <w:pPr>
        <w:pStyle w:val="BodyText"/>
        <w:spacing w:before="59"/>
        <w:ind w:right="160"/>
        <w:rPr/>
      </w:pPr>
      <w:r>
        <w:rPr/>
        <mc:AlternateContent>
          <mc:Choice Requires="wps">
            <w:drawing xmlns:mc="http://schemas.openxmlformats.org/markup-compatibility/2006">
              <wp:anchor allowOverlap="1" behindDoc="0" distT="0" distB="0" distL="0" distR="0" layoutInCell="1" locked="0" relativeHeight="15737344" simplePos="0">
                <wp:simplePos x="0" y="0"/>
                <wp:positionH relativeFrom="page">
                  <wp:posOffset>812291</wp:posOffset>
                </wp:positionH>
                <wp:positionV relativeFrom="paragraph">
                  <wp:posOffset>1018286</wp:posOffset>
                </wp:positionV>
                <wp:extent cx="1270" cy="3175"/>
                <wp:effectExtent l="0" t="0" r="8256" b="0"/>
                <wp:wrapNone/>
                <wp:docPr id="111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1270" cy="3175"/>
                        </a:xfrm>
                        <a:custGeom>
                          <a:avLst/>
                          <a:rect l="l" t="t" r="r" b="b"/>
                          <a:pathLst>
                            <a:path w="0"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7">
                          <a:solidFill>
                            <a:srgbClr val="1E1E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730EDC7-7AFB-70AC-4953DEFF558B" coordsize="21600,21600" style="position:absolute;width:0.1pt;height:0.25pt;margin-top:80.18pt;margin-left:63.9599pt;mso-wrap-distance-left:0pt;mso-wrap-distance-right:0pt;mso-wrap-distance-top:0pt;mso-wrap-distance-bottom:0pt;mso-position-horizontal-relative:page;rotation:0.000000;z-index:15737344;" strokecolor="#1e1e1e" strokeweight="0.239921pt" path="m0,3048 l0,0 e">
                <v:stroke color="#1e1e1e" filltype="solid" joinstyle="round" linestyle="single" mitterlimit="800000" weight="0.239921pt"/>
                <w10:wrap side="both"/>
                <o:lock/>
              </v:shape>
            </w:pict>
          </mc:Fallback>
        </mc:AlternateContent>
      </w:r>
      <w:r>
        <w:rPr/>
        <w:drawing xmlns:mc="http://schemas.openxmlformats.org/markup-compatibility/2006">
          <wp:anchor allowOverlap="1" behindDoc="0" distT="0" distB="0" distL="0" distR="0" layoutInCell="1" locked="0" relativeHeight="15737856" simplePos="0">
            <wp:simplePos x="0" y="0"/>
            <wp:positionH relativeFrom="page">
              <wp:posOffset>810768</wp:posOffset>
            </wp:positionH>
            <wp:positionV relativeFrom="paragraph">
              <wp:posOffset>1198117</wp:posOffset>
            </wp:positionV>
            <wp:extent cx="15240" cy="27431"/>
            <wp:effectExtent l="0" t="0" r="0" b="0"/>
            <wp:wrapNone/>
            <wp:docPr id="112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</w:t>
      </w:r>
      <w:r>
        <w:rPr>
          <w:spacing w:val="51"/>
        </w:rPr>
        <w:t xml:space="preserve">  </w:t>
      </w:r>
      <w:r>
        <w:t>заявлении</w:t>
      </w:r>
      <w:r>
        <w:rPr>
          <w:spacing w:val="51"/>
        </w:rPr>
        <w:t xml:space="preserve">  </w:t>
      </w:r>
      <w:r>
        <w:t>также</w:t>
      </w:r>
      <w:r>
        <w:rPr>
          <w:spacing w:val="50"/>
        </w:rPr>
        <w:t xml:space="preserve">  </w:t>
      </w:r>
      <w:r>
        <w:t>фиксируется</w:t>
      </w:r>
      <w:r>
        <w:rPr>
          <w:spacing w:val="52"/>
        </w:rPr>
        <w:t xml:space="preserve">  </w:t>
      </w:r>
      <w:r>
        <w:t>факт</w:t>
      </w:r>
      <w:r>
        <w:rPr>
          <w:spacing w:val="51"/>
        </w:rPr>
        <w:t xml:space="preserve">  </w:t>
      </w:r>
      <w:r>
        <w:t>ознакомления</w:t>
      </w:r>
      <w:r>
        <w:rPr>
          <w:spacing w:val="51"/>
        </w:rPr>
        <w:t xml:space="preserve">  </w:t>
      </w:r>
      <w:r>
        <w:t>(в</w:t>
      </w:r>
      <w:r>
        <w:rPr>
          <w:spacing w:val="51"/>
        </w:rPr>
        <w:t xml:space="preserve">  </w:t>
      </w:r>
      <w:r>
        <w:t>том</w:t>
      </w:r>
      <w:r>
        <w:rPr>
          <w:spacing w:val="51"/>
        </w:rPr>
        <w:t xml:space="preserve">  </w:t>
      </w:r>
      <w:r>
        <w:t>числе</w:t>
      </w:r>
      <w:r>
        <w:rPr>
          <w:spacing w:val="51"/>
        </w:rPr>
        <w:t xml:space="preserve">  </w:t>
      </w:r>
      <w:r>
        <w:t>через</w:t>
      </w:r>
      <w:r>
        <w:rPr>
          <w:spacing w:val="40"/>
        </w:rPr>
        <w:t xml:space="preserve"> </w:t>
      </w:r>
      <w:r>
        <w:rPr/>
        <w:drawing xmlns:mc="http://schemas.openxmlformats.org/markup-compatibility/2006">
          <wp:inline distT="0" distB="0" distL="0" distR="0">
            <wp:extent cx="3047" cy="6096"/>
            <wp:effectExtent l="0" t="0" r="0" b="0"/>
            <wp:docPr id="113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информационные системы общего пользования) 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СПО и приложения к ним или отсутствия копии указанного свидетельства. Факт ознакомления заверяется личной подписью поступающего.</w:t>
      </w:r>
    </w:p>
    <w:p>
      <w:pPr>
        <w:pStyle w:val="BodyText"/>
        <w:spacing w:line="322" w:lineRule="exact"/>
        <w:ind w:left="131" w:firstLine="0"/>
        <w:rPr/>
      </w:pPr>
      <w:r>
        <w:t>Подписью</w:t>
      </w:r>
      <w:r>
        <w:rPr>
          <w:spacing w:val="-12"/>
        </w:rPr>
        <w:t xml:space="preserve"> </w:t>
      </w:r>
      <w:r>
        <w:t>поступающего</w:t>
      </w:r>
      <w:r>
        <w:rPr>
          <w:spacing w:val="-7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заверяется</w:t>
      </w:r>
      <w:r>
        <w:rPr>
          <w:spacing w:val="-7"/>
        </w:rPr>
        <w:t xml:space="preserve"> </w:t>
      </w:r>
      <w:r>
        <w:rPr>
          <w:spacing w:val="-2"/>
        </w:rPr>
        <w:t>следующее:</w:t>
      </w:r>
    </w:p>
    <w:p>
      <w:pPr>
        <w:pStyle w:val="ListParagraph"/>
        <w:numPr>
          <w:ilvl w:val="0"/>
          <w:numId w:val="11"/>
        </w:numPr>
        <w:tabs>
          <w:tab w:val="left" w:leader="none" w:pos="143"/>
          <w:tab w:val="left" w:leader="none" w:pos="329"/>
        </w:tabs>
        <w:spacing w:before="0" w:after="0" w:line="240" w:lineRule="auto"/>
        <w:ind w:left="143" w:right="161" w:hanging="12"/>
        <w:jc w:val="both"/>
        <w:rPr>
          <w:sz w:val="28"/>
        </w:rPr>
      </w:pPr>
      <w:r>
        <w:rPr>
          <w:sz w:val="28"/>
        </w:rPr>
        <w:t>согласие на обработку полученных в связи с приемом в колледж персональных данных поступающих;</w:t>
      </w:r>
    </w:p>
    <w:p>
      <w:pPr>
        <w:pStyle w:val="ListParagraph"/>
        <w:numPr>
          <w:ilvl w:val="0"/>
          <w:numId w:val="11"/>
        </w:numPr>
        <w:tabs>
          <w:tab w:val="left" w:leader="none" w:pos="293"/>
        </w:tabs>
        <w:spacing w:before="0" w:after="0" w:line="321" w:lineRule="exact"/>
        <w:ind w:left="293" w:right="0" w:hanging="162"/>
        <w:jc w:val="both"/>
        <w:rPr>
          <w:sz w:val="28"/>
        </w:rPr>
      </w:pPr>
      <w:r>
        <w:rPr>
          <w:sz w:val="28"/>
        </w:rPr>
        <w:t>факт</w:t>
      </w:r>
      <w:r>
        <w:rPr>
          <w:spacing w:val="-1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впервые;</w:t>
      </w:r>
    </w:p>
    <w:p>
      <w:pPr>
        <w:pStyle w:val="ListParagraph"/>
        <w:numPr>
          <w:ilvl w:val="0"/>
          <w:numId w:val="11"/>
        </w:numPr>
        <w:tabs>
          <w:tab w:val="left" w:leader="none" w:pos="143"/>
          <w:tab w:val="left" w:leader="none" w:pos="526"/>
        </w:tabs>
        <w:spacing w:before="0" w:after="0" w:line="240" w:lineRule="auto"/>
        <w:ind w:left="143" w:right="92" w:hanging="12"/>
        <w:jc w:val="both"/>
        <w:rPr>
          <w:sz w:val="28"/>
        </w:rPr>
      </w:pPr>
      <w:r>
        <w:rPr>
          <w:sz w:val="28"/>
        </w:rPr>
        <w:t>ознакомление с Уставом Колледжа, с лицензией на осуществление образовательной деятельности, со свидетельством о государственной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аккредитации, с образовательными программами СПО и другими документами, регламентирующими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деятельности, права и обязанности обучающихся;</w:t>
      </w:r>
    </w:p>
    <w:p>
      <w:pPr>
        <w:pStyle w:val="ListParagraph"/>
        <w:numPr>
          <w:ilvl w:val="0"/>
          <w:numId w:val="11"/>
        </w:numPr>
        <w:tabs>
          <w:tab w:val="left" w:leader="none" w:pos="143"/>
          <w:tab w:val="left" w:leader="none" w:pos="315"/>
        </w:tabs>
        <w:spacing w:before="0" w:after="0" w:line="240" w:lineRule="auto"/>
        <w:ind w:left="143" w:right="161" w:hanging="12"/>
        <w:jc w:val="both"/>
        <w:rPr>
          <w:sz w:val="28"/>
        </w:rPr>
      </w:pPr>
      <w:r>
        <w:rPr>
          <w:sz w:val="28"/>
        </w:rPr>
        <w:t>ознакомление (в том числе через информационные системы общего пользования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с датой предоставления оригинала документа об образовании и (или) документа об образовании и о квалификации.</w:t>
      </w:r>
    </w:p>
    <w:p>
      <w:pPr>
        <w:pStyle w:val="BodyText"/>
        <w:spacing w:before="1"/>
        <w:ind w:right="162"/>
        <w:rPr/>
      </w:pPr>
      <w:r>
        <w:t>В случае представления поступающим заявления, содержащего не все сведения, предусмотренные настоящим пунктом, и (или) сведения, не соответствующие действительности, Колледж возвращает документы поступающему.</w:t>
      </w:r>
    </w:p>
    <w:p>
      <w:pPr>
        <w:pStyle w:val="ListParagraph"/>
        <w:numPr>
          <w:ilvl w:val="1"/>
          <w:numId w:val="13"/>
        </w:numPr>
        <w:tabs>
          <w:tab w:val="left" w:leader="none" w:pos="143"/>
          <w:tab w:val="left" w:leader="none" w:pos="840"/>
        </w:tabs>
        <w:spacing w:before="0" w:after="0" w:line="240" w:lineRule="auto"/>
        <w:ind w:left="143" w:right="161" w:hanging="12"/>
        <w:jc w:val="both"/>
        <w:rPr>
          <w:sz w:val="28"/>
        </w:rPr>
      </w:pPr>
      <w:r>
        <w:rPr>
          <w:sz w:val="28"/>
        </w:rPr>
        <w:t>При поступлении на обучение по специальностям, входящим в перечень специальностей,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Российской Федерации от 14 августа 2013 г. № 697,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должности, профессии или специальности.</w:t>
      </w:r>
    </w:p>
    <w:p>
      <w:pPr>
        <w:pStyle w:val="ListParagraph"/>
        <w:numPr>
          <w:ilvl w:val="1"/>
          <w:numId w:val="13"/>
        </w:numPr>
        <w:tabs>
          <w:tab w:val="left" w:leader="none" w:pos="143"/>
          <w:tab w:val="left" w:leader="none" w:pos="760"/>
        </w:tabs>
        <w:spacing w:before="1" w:after="0" w:line="240" w:lineRule="auto"/>
        <w:ind w:left="143" w:right="163" w:hanging="12"/>
        <w:jc w:val="both"/>
        <w:rPr>
          <w:sz w:val="28"/>
        </w:rPr>
      </w:pPr>
      <w:r>
        <w:rPr>
          <w:sz w:val="28"/>
        </w:rPr>
        <w:t>Поступающие</w:t>
      </w:r>
      <w:r>
        <w:rPr>
          <w:spacing w:val="-3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направить/представить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Колледж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приеме,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drawing xmlns:mc="http://schemas.openxmlformats.org/markup-compatibility/2006">
          <wp:inline distT="0" distB="0" distL="0" distR="0">
            <wp:extent cx="3048" cy="6096"/>
            <wp:effectExtent l="0" t="0" r="0" b="0"/>
            <wp:docPr id="114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а также необходимые документы одним из следующих способов:</w:t>
      </w:r>
      <w:r>
        <w:rPr>
          <w:spacing w:val="1"/>
          <w:sz w:val="28"/>
        </w:rPr>
        <w:drawing xmlns:mc="http://schemas.openxmlformats.org/markup-compatibility/2006">
          <wp:inline distT="0" distB="0" distL="0" distR="0">
            <wp:extent cx="3048" cy="6096"/>
            <wp:effectExtent l="0" t="0" r="0" b="0"/>
            <wp:docPr id="115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10"/>
        </w:numPr>
        <w:tabs>
          <w:tab w:val="left" w:leader="none" w:pos="435"/>
        </w:tabs>
        <w:spacing w:before="0" w:after="0" w:line="321" w:lineRule="exact"/>
        <w:ind w:left="435" w:right="0" w:hanging="304"/>
        <w:jc w:val="both"/>
        <w:rPr>
          <w:sz w:val="28"/>
        </w:rPr>
      </w:pPr>
      <w:r>
        <w:rPr>
          <w:sz w:val="28"/>
        </w:rPr>
        <w:t>лично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Колледж;</w:t>
      </w:r>
    </w:p>
    <w:p>
      <w:pPr>
        <w:pStyle w:val="ListParagraph"/>
        <w:numPr>
          <w:ilvl w:val="0"/>
          <w:numId w:val="10"/>
        </w:numPr>
        <w:tabs>
          <w:tab w:val="left" w:leader="none" w:pos="637"/>
        </w:tabs>
        <w:spacing w:before="0" w:after="0" w:line="240" w:lineRule="auto"/>
        <w:ind w:left="143" w:right="161" w:firstLine="91"/>
        <w:jc w:val="both"/>
        <w:rPr>
          <w:sz w:val="28"/>
        </w:rPr>
      </w:pPr>
      <w:r>
        <w:rPr>
          <w:sz w:val="28"/>
        </w:rPr>
        <w:drawing xmlns:mc="http://schemas.openxmlformats.org/markup-compatibility/2006">
          <wp:anchor allowOverlap="1" behindDoc="0" distT="0" distB="0" distL="0" distR="0" layoutInCell="1" locked="0" relativeHeight="15738368" simplePos="0">
            <wp:simplePos x="0" y="0"/>
            <wp:positionH relativeFrom="page">
              <wp:posOffset>804672</wp:posOffset>
            </wp:positionH>
            <wp:positionV relativeFrom="paragraph">
              <wp:posOffset>160751</wp:posOffset>
            </wp:positionV>
            <wp:extent cx="3048" cy="6095"/>
            <wp:effectExtent l="0" t="0" r="0" b="0"/>
            <wp:wrapNone/>
            <wp:docPr id="116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через операторов почтовой связи общего пользования (далее - по почте) заказным письмом с уведомлением о вручении. При направлении документов по почте поступающий к заявлению о приеме прилагает копии документов, удостоверяющих</w:t>
      </w:r>
      <w:r>
        <w:rPr>
          <w:spacing w:val="27"/>
          <w:sz w:val="28"/>
        </w:rPr>
        <w:t xml:space="preserve"> </w:t>
      </w:r>
      <w:r>
        <w:rPr>
          <w:sz w:val="28"/>
        </w:rPr>
        <w:t>его</w:t>
      </w:r>
      <w:r>
        <w:rPr>
          <w:spacing w:val="3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гражданство,</w:t>
      </w:r>
      <w:r>
        <w:rPr>
          <w:spacing w:val="3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30"/>
          <w:sz w:val="28"/>
        </w:rPr>
        <w:t xml:space="preserve"> </w:t>
      </w:r>
      <w:r>
        <w:rPr>
          <w:sz w:val="28"/>
        </w:rPr>
        <w:t>об</w:t>
      </w:r>
      <w:r>
        <w:rPr>
          <w:spacing w:val="3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pacing w:val="-2"/>
          <w:sz w:val="28"/>
        </w:rPr>
        <w:t>(или)</w:t>
      </w:r>
    </w:p>
    <w:p>
      <w:pPr>
        <w:pStyle w:val="BodyText"/>
        <w:ind w:right="162" w:firstLine="0"/>
        <w:rPr/>
      </w:pPr>
      <w:r>
        <w:rPr/>
        <w:drawing xmlns:mc="http://schemas.openxmlformats.org/markup-compatibility/2006">
          <wp:inline distT="0" distB="0" distL="0" distR="0">
            <wp:extent cx="3047" cy="6095"/>
            <wp:effectExtent l="0" t="0" r="0" b="0"/>
            <wp:docPr id="117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документа об образовании и о квалификации, а также иных документов, предусмотренных настоящими Правилами приема;</w:t>
      </w:r>
    </w:p>
    <w:p>
      <w:pPr>
        <w:pStyle w:val="BodyText"/>
        <w:spacing w:line="322" w:lineRule="exact"/>
        <w:ind w:left="131" w:firstLine="0"/>
        <w:rPr/>
      </w:pPr>
      <w:r>
        <w:t>З)</w:t>
      </w:r>
      <w:r>
        <w:rPr>
          <w:spacing w:val="-2"/>
        </w:rPr>
        <w:t xml:space="preserve"> </w:t>
      </w:r>
      <w:r>
        <w:t>в электронной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в соответствии</w:t>
      </w:r>
      <w:r>
        <w:rPr>
          <w:spacing w:val="-3"/>
        </w:rPr>
        <w:t xml:space="preserve"> </w:t>
      </w:r>
      <w:r>
        <w:t>с Федеральным</w:t>
      </w:r>
      <w:r>
        <w:rPr>
          <w:spacing w:val="-2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апреля</w:t>
      </w:r>
      <w:r>
        <w:rPr>
          <w:spacing w:val="-1"/>
        </w:rPr>
        <w:t xml:space="preserve"> </w:t>
      </w:r>
      <w:r>
        <w:rPr>
          <w:spacing w:val="2"/>
        </w:rPr>
        <w:drawing xmlns:mc="http://schemas.openxmlformats.org/markup-compatibility/2006">
          <wp:inline distT="0" distB="0" distL="0" distR="0">
            <wp:extent cx="9144" cy="6095"/>
            <wp:effectExtent l="0" t="0" r="0" b="0"/>
            <wp:docPr id="118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2011 </w:t>
      </w:r>
      <w:r>
        <w:rPr>
          <w:spacing w:val="-5"/>
        </w:rPr>
        <w:t>г.</w:t>
      </w:r>
    </w:p>
    <w:p>
      <w:pPr>
        <w:pStyle w:val="BodyText"/>
        <w:ind w:right="161" w:firstLine="0"/>
        <w:rPr/>
        <w:sectPr>
          <w:pgSz w:w="11910" w:h="16840"/>
          <w:pgMar w:top="1340" w:right="425" w:bottom="280" w:left="1133"/>
        </w:sectPr>
      </w:pPr>
      <w:r>
        <w:t xml:space="preserve">№ 63-ФЗ «Об электронной подписи», Федеральным законом от 27 июля </w:t>
      </w:r>
      <w:r>
        <w:rPr>
          <w:spacing w:val="11"/>
        </w:rPr>
        <w:drawing xmlns:mc="http://schemas.openxmlformats.org/markup-compatibility/2006">
          <wp:inline distT="0" distB="0" distL="0" distR="0">
            <wp:extent cx="3048" cy="6096"/>
            <wp:effectExtent l="0" t="0" r="0" b="0"/>
            <wp:docPr id="119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2006 г. № 149-ФЗ «Об информации, информационных и о защите информации», Федеральным законом от 7 июля 2003 г. № 126 «О связи»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</w:t>
      </w:r>
      <w:r>
        <w:rPr>
          <w:spacing w:val="-2"/>
        </w:rPr>
        <w:t>реквизитов):</w:t>
      </w:r>
      <w:r>
        <w:t>
</w:t>
      </w:r>
    </w:p>
    <w:p>
      <w:pPr>
        <w:spacing w:before="59"/>
        <w:ind w:left="143" w:right="161" w:hanging="12"/>
        <w:jc w:val="both"/>
        <w:rPr>
          <w:sz w:val="28"/>
        </w:rPr>
      </w:pPr>
      <w:r>
        <w:rPr>
          <w:sz w:val="28"/>
        </w:rPr>
        <w:t xml:space="preserve">- посредством электронной почты Приёмной комиссии </w:t>
      </w:r>
      <w:r>
        <w:fldChar w:fldCharType="begin"/>
      </w:r>
      <w:r>
        <w:instrText xml:space="preserve">HYPERLINK "mailto:tkpd@mon.alania.gov.ru" </w:instrText>
      </w:r>
      <w:r>
        <w:fldChar w:fldCharType="separate"/>
      </w:r>
      <w:r>
        <w:rPr>
          <w:sz w:val="28"/>
        </w:rPr>
        <w:t>tkpd@mon.alania.gov.ru</w:t>
      </w:r>
      <w:r>
        <w:fldChar w:fldCharType="end"/>
      </w:r>
      <w:r>
        <w:rPr>
          <w:sz w:val="28"/>
        </w:rPr>
        <w:t xml:space="preserve"> или лично (</w:t>
      </w:r>
      <w:r>
        <w:rPr>
          <w:b/>
          <w:i/>
          <w:sz w:val="28"/>
        </w:rPr>
        <w:t>лица, поступающие на обучение в Колледж по договорам об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оказании платных образовательных услуг</w:t>
      </w:r>
      <w:r>
        <w:rPr>
          <w:sz w:val="28"/>
        </w:rPr>
        <w:t>);</w:t>
      </w:r>
    </w:p>
    <w:p>
      <w:pPr>
        <w:pStyle w:val="BodyText"/>
        <w:ind w:right="92"/>
        <w:rPr/>
      </w:pPr>
      <w:r>
        <w:t>Колледж осуществляет проверку достоверности сведений, указанных в заявлении о приеме, и соответствия действительности поданных электронных</w:t>
      </w:r>
      <w:r>
        <w:rPr>
          <w:spacing w:val="40"/>
        </w:rPr>
        <w:t xml:space="preserve"> </w:t>
      </w:r>
      <w:r>
        <w:t>образцов документов. При проведении указанной проверки образовательная организация вправе</w:t>
      </w:r>
      <w:r>
        <w:rPr>
          <w:spacing w:val="-6"/>
        </w:rPr>
        <w:t xml:space="preserve"> </w:t>
      </w:r>
      <w:r>
        <w:t>обращаться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соответствующие</w:t>
      </w:r>
      <w:r>
        <w:rPr>
          <w:spacing w:val="-6"/>
        </w:rPr>
        <w:t xml:space="preserve"> </w:t>
      </w:r>
      <w:r>
        <w:t>государственные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6"/>
        </w:rPr>
        <w:t xml:space="preserve"> </w:t>
      </w:r>
      <w:r>
        <w:t>системы, государственные (муниципальные) органы и организации.</w:t>
      </w:r>
    </w:p>
    <w:p>
      <w:pPr>
        <w:pStyle w:val="BodyText"/>
        <w:ind w:right="161" w:firstLine="103"/>
        <w:rPr/>
      </w:pPr>
      <w:r>
        <w:t>Документы, направленные в Колледж одним из перечисленных пункте 4.12 способов, принимаются не позднее сроков, установленных пунктами 4.2 - 4.5. настоящих Правил приема.</w:t>
      </w:r>
    </w:p>
    <w:p>
      <w:pPr>
        <w:pStyle w:val="ListParagraph"/>
        <w:numPr>
          <w:ilvl w:val="1"/>
          <w:numId w:val="9"/>
        </w:numPr>
        <w:tabs>
          <w:tab w:val="left" w:leader="none" w:pos="143"/>
          <w:tab w:val="left" w:leader="none" w:pos="837"/>
        </w:tabs>
        <w:spacing w:before="1" w:after="0" w:line="240" w:lineRule="auto"/>
        <w:ind w:left="143" w:right="164" w:hanging="12"/>
        <w:jc w:val="left"/>
        <w:rPr>
          <w:sz w:val="28"/>
        </w:rPr>
      </w:pP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взимание</w:t>
      </w:r>
      <w:r>
        <w:rPr>
          <w:spacing w:val="40"/>
          <w:sz w:val="28"/>
        </w:rPr>
        <w:t xml:space="preserve"> </w:t>
      </w:r>
      <w:r>
        <w:rPr>
          <w:sz w:val="28"/>
        </w:rPr>
        <w:t>платы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поступающих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80"/>
          <w:sz w:val="28"/>
        </w:rPr>
        <w:t xml:space="preserve"> </w:t>
      </w:r>
      <w:r>
        <w:rPr>
          <w:sz w:val="28"/>
        </w:rPr>
        <w:t>указанных в 4.6. настоящих Правил приема.</w:t>
      </w:r>
    </w:p>
    <w:p>
      <w:pPr>
        <w:pStyle w:val="ListParagraph"/>
        <w:numPr>
          <w:ilvl w:val="1"/>
          <w:numId w:val="9"/>
        </w:numPr>
        <w:tabs>
          <w:tab w:val="left" w:leader="none" w:pos="143"/>
          <w:tab w:val="left" w:leader="none" w:pos="811"/>
        </w:tabs>
        <w:spacing w:before="0" w:after="0" w:line="240" w:lineRule="auto"/>
        <w:ind w:left="143" w:right="163" w:hanging="12"/>
        <w:jc w:val="left"/>
        <w:rPr>
          <w:sz w:val="28"/>
        </w:rPr>
      </w:pP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поступающего</w:t>
      </w:r>
      <w:r>
        <w:rPr>
          <w:spacing w:val="40"/>
          <w:sz w:val="28"/>
        </w:rPr>
        <w:t xml:space="preserve"> </w:t>
      </w:r>
      <w:r>
        <w:rPr>
          <w:sz w:val="28"/>
        </w:rPr>
        <w:t>заводится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40"/>
          <w:sz w:val="28"/>
        </w:rPr>
        <w:t xml:space="preserve"> </w:t>
      </w:r>
      <w:r>
        <w:rPr>
          <w:sz w:val="28"/>
        </w:rPr>
        <w:t>дело,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40"/>
          <w:sz w:val="28"/>
        </w:rPr>
        <w:t xml:space="preserve"> </w:t>
      </w:r>
      <w:r>
        <w:rPr>
          <w:sz w:val="28"/>
        </w:rPr>
        <w:t>хранятся</w:t>
      </w:r>
      <w:r>
        <w:rPr>
          <w:spacing w:val="40"/>
          <w:sz w:val="28"/>
        </w:rPr>
        <w:t xml:space="preserve"> </w:t>
      </w:r>
      <w:r>
        <w:rPr>
          <w:sz w:val="28"/>
        </w:rPr>
        <w:t>все сданные документы (копии документов).</w:t>
      </w:r>
    </w:p>
    <w:p>
      <w:pPr>
        <w:pStyle w:val="ListParagraph"/>
        <w:numPr>
          <w:ilvl w:val="1"/>
          <w:numId w:val="9"/>
        </w:numPr>
        <w:tabs>
          <w:tab w:val="left" w:leader="none" w:pos="143"/>
          <w:tab w:val="left" w:leader="none" w:pos="789"/>
        </w:tabs>
        <w:spacing w:before="0" w:after="0" w:line="240" w:lineRule="auto"/>
        <w:ind w:left="143" w:right="164" w:hanging="12"/>
        <w:jc w:val="left"/>
        <w:rPr>
          <w:sz w:val="28"/>
        </w:rPr>
      </w:pPr>
      <w:r>
        <w:rPr>
          <w:sz w:val="28"/>
        </w:rPr>
        <w:t>Поступающему при личном представлении документов выдается расписка о приеме документов.</w:t>
      </w:r>
    </w:p>
    <w:p>
      <w:pPr>
        <w:pStyle w:val="ListParagraph"/>
        <w:numPr>
          <w:ilvl w:val="1"/>
          <w:numId w:val="9"/>
        </w:numPr>
        <w:tabs>
          <w:tab w:val="left" w:leader="none" w:pos="143"/>
          <w:tab w:val="left" w:leader="none" w:pos="856"/>
        </w:tabs>
        <w:spacing w:before="0" w:after="0" w:line="240" w:lineRule="auto"/>
        <w:ind w:left="143" w:right="163" w:hanging="12"/>
        <w:jc w:val="left"/>
        <w:rPr>
          <w:sz w:val="28"/>
        </w:rPr>
      </w:pPr>
      <w:r>
        <w:rPr>
          <w:sz w:val="28"/>
        </w:rPr>
        <w:t>Лица,</w:t>
      </w:r>
      <w:r>
        <w:rPr>
          <w:spacing w:val="80"/>
          <w:sz w:val="28"/>
        </w:rPr>
        <w:t xml:space="preserve"> </w:t>
      </w:r>
      <w:r>
        <w:rPr>
          <w:sz w:val="28"/>
        </w:rPr>
        <w:t>поступающие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Колледж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договорам</w:t>
      </w:r>
      <w:r>
        <w:rPr>
          <w:spacing w:val="80"/>
          <w:sz w:val="28"/>
        </w:rPr>
        <w:t xml:space="preserve"> </w:t>
      </w:r>
      <w:r>
        <w:rPr>
          <w:sz w:val="28"/>
        </w:rPr>
        <w:t>об</w:t>
      </w:r>
      <w:r>
        <w:rPr>
          <w:spacing w:val="80"/>
          <w:sz w:val="28"/>
        </w:rPr>
        <w:t xml:space="preserve"> </w:t>
      </w:r>
      <w:r>
        <w:rPr>
          <w:sz w:val="28"/>
        </w:rPr>
        <w:t>оказании платных образовательных услуг, дополнительно должны представить:</w:t>
      </w:r>
    </w:p>
    <w:p>
      <w:pPr>
        <w:pStyle w:val="ListParagraph"/>
        <w:numPr>
          <w:ilvl w:val="2"/>
          <w:numId w:val="9"/>
        </w:numPr>
        <w:tabs>
          <w:tab w:val="left" w:leader="none" w:pos="148"/>
          <w:tab w:val="left" w:leader="none" w:pos="322"/>
        </w:tabs>
        <w:spacing w:before="0" w:after="0" w:line="240" w:lineRule="auto"/>
        <w:ind w:left="148" w:right="161" w:hanging="17"/>
        <w:jc w:val="left"/>
        <w:rPr>
          <w:sz w:val="28"/>
        </w:rPr>
      </w:pPr>
      <w:r>
        <w:rPr>
          <w:sz w:val="28"/>
        </w:rPr>
        <w:t>договор об оказании платных образовательных услуг в 2-х экземплярах (бланки</w:t>
      </w:r>
      <w:r>
        <w:rPr>
          <w:spacing w:val="40"/>
          <w:sz w:val="28"/>
        </w:rPr>
        <w:t xml:space="preserve"> </w:t>
      </w:r>
      <w:r>
        <w:rPr>
          <w:sz w:val="28"/>
        </w:rPr>
        <w:t>договоров заполняются в Приемной комиссии);</w:t>
      </w:r>
    </w:p>
    <w:p>
      <w:pPr>
        <w:pStyle w:val="ListParagraph"/>
        <w:numPr>
          <w:ilvl w:val="2"/>
          <w:numId w:val="9"/>
        </w:numPr>
        <w:tabs>
          <w:tab w:val="left" w:leader="none" w:pos="143"/>
          <w:tab w:val="left" w:leader="none" w:pos="298"/>
        </w:tabs>
        <w:spacing w:before="0" w:after="0" w:line="240" w:lineRule="auto"/>
        <w:ind w:left="143" w:right="164" w:hanging="12"/>
        <w:jc w:val="left"/>
        <w:rPr>
          <w:sz w:val="28"/>
        </w:rPr>
      </w:pPr>
      <w:r>
        <w:rPr>
          <w:sz w:val="28"/>
        </w:rPr>
        <w:t>копию платежного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документа, подтверждающего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оплату образовательной услуги, в соответствии с договором.</w:t>
      </w:r>
    </w:p>
    <w:p>
      <w:pPr>
        <w:pStyle w:val="ListParagraph"/>
        <w:numPr>
          <w:ilvl w:val="1"/>
          <w:numId w:val="9"/>
        </w:numPr>
        <w:tabs>
          <w:tab w:val="left" w:leader="none" w:pos="143"/>
          <w:tab w:val="left" w:leader="none" w:pos="768"/>
        </w:tabs>
        <w:spacing w:before="0" w:after="0" w:line="240" w:lineRule="auto"/>
        <w:ind w:left="143" w:right="163" w:hanging="12"/>
        <w:jc w:val="both"/>
        <w:rPr>
          <w:sz w:val="28"/>
        </w:rPr>
      </w:pPr>
      <w:r>
        <w:rPr>
          <w:sz w:val="28"/>
        </w:rPr>
        <w:t>Поступающий вправе подать заявление одновременно для участия в конкурсе на несколько специальностей, а также одновременно на бюджетные места и на места по договорам об оказании платных образовательных услуг.</w:t>
      </w:r>
    </w:p>
    <w:p>
      <w:pPr>
        <w:pStyle w:val="ListParagraph"/>
        <w:numPr>
          <w:ilvl w:val="1"/>
          <w:numId w:val="9"/>
        </w:numPr>
        <w:tabs>
          <w:tab w:val="left" w:leader="none" w:pos="143"/>
          <w:tab w:val="left" w:leader="none" w:pos="861"/>
        </w:tabs>
        <w:spacing w:before="0" w:after="0" w:line="240" w:lineRule="auto"/>
        <w:ind w:left="143" w:right="161" w:hanging="12"/>
        <w:jc w:val="both"/>
        <w:rPr>
          <w:sz w:val="28"/>
        </w:rPr>
      </w:pPr>
      <w:r>
        <w:rPr>
          <w:sz w:val="28"/>
        </w:rPr>
        <w:t>По письменному заявлению поступающий или его доверенное лицо по нотариально заверенной доверенности, имеют право забрать оригинал документа об образовании и другие документы, предоставленные поступающим в приемную комиссию Колледжа. Документы возвращаются в течение следующего рабочего дня после подачи заявления.</w:t>
      </w:r>
    </w:p>
    <w:p>
      <w:pPr>
        <w:pStyle w:val="ListParagraph"/>
        <w:numPr>
          <w:ilvl w:val="1"/>
          <w:numId w:val="9"/>
        </w:numPr>
        <w:tabs>
          <w:tab w:val="left" w:leader="none" w:pos="143"/>
          <w:tab w:val="left" w:leader="none" w:pos="828"/>
        </w:tabs>
        <w:spacing w:before="0" w:after="0" w:line="240" w:lineRule="auto"/>
        <w:ind w:left="143" w:right="161" w:hanging="12"/>
        <w:jc w:val="both"/>
        <w:rPr>
          <w:sz w:val="28"/>
        </w:rPr>
      </w:pPr>
      <w:r>
        <w:rPr>
          <w:sz w:val="28"/>
        </w:rPr>
        <w:t>Поступающие, представившие в Приемную комиссию Колледжа заведомо подложные документы, несут ответственность, предусмотренную законодательством Российской Федерации.</w:t>
      </w:r>
    </w:p>
    <w:p>
      <w:pPr>
        <w:pStyle w:val="Heading1"/>
        <w:numPr>
          <w:ilvl w:val="0"/>
          <w:numId w:val="17"/>
        </w:numPr>
        <w:tabs>
          <w:tab w:val="left" w:leader="none" w:pos="1726"/>
        </w:tabs>
        <w:spacing w:before="0" w:after="0" w:line="321" w:lineRule="exact"/>
        <w:ind w:left="1726" w:right="0" w:hanging="279"/>
        <w:jc w:val="both"/>
        <w:rPr/>
      </w:pPr>
      <w:r>
        <w:t>Вступительные</w:t>
      </w:r>
      <w:r>
        <w:rPr>
          <w:spacing w:val="-11"/>
        </w:rPr>
        <w:t xml:space="preserve"> </w:t>
      </w:r>
      <w:r>
        <w:t>испытания,</w:t>
      </w:r>
      <w:r>
        <w:rPr>
          <w:spacing w:val="-9"/>
        </w:rPr>
        <w:t xml:space="preserve"> </w:t>
      </w:r>
      <w:r>
        <w:t>проводимые</w:t>
      </w:r>
      <w:r>
        <w:rPr>
          <w:spacing w:val="-13"/>
        </w:rPr>
        <w:t xml:space="preserve"> </w:t>
      </w:r>
      <w:r>
        <w:t>ГБПОУ</w:t>
      </w:r>
      <w:r>
        <w:rPr>
          <w:spacing w:val="-10"/>
        </w:rPr>
        <w:t xml:space="preserve"> </w:t>
      </w:r>
      <w:r>
        <w:rPr>
          <w:spacing w:val="-4"/>
        </w:rPr>
        <w:t>ТКПД</w:t>
      </w:r>
    </w:p>
    <w:p>
      <w:pPr>
        <w:pStyle w:val="ListParagraph"/>
        <w:numPr>
          <w:ilvl w:val="1"/>
          <w:numId w:val="17"/>
        </w:numPr>
        <w:tabs>
          <w:tab w:val="left" w:leader="none" w:pos="143"/>
          <w:tab w:val="left" w:leader="none" w:pos="647"/>
        </w:tabs>
        <w:spacing w:before="1" w:after="0" w:line="240" w:lineRule="auto"/>
        <w:ind w:left="143" w:right="162" w:hanging="12"/>
        <w:jc w:val="both"/>
        <w:rPr>
          <w:sz w:val="28"/>
        </w:rPr>
      </w:pPr>
      <w:r>
        <w:rPr>
          <w:sz w:val="28"/>
        </w:rPr>
        <w:t>В соответствии с перечнем вступительных испытаний при приеме в Колледж на обучение по образовательным программам СПО по специальностям/ профессиям, требующим у поступающих определенных творческих способностей, проводятся вступительные испытания в виде:</w:t>
      </w:r>
    </w:p>
    <w:p>
      <w:pPr>
        <w:pStyle w:val="ListParagraph"/>
        <w:numPr>
          <w:ilvl w:val="0"/>
          <w:numId w:val="8"/>
        </w:numPr>
        <w:tabs>
          <w:tab w:val="left" w:leader="none" w:pos="293"/>
        </w:tabs>
        <w:spacing w:before="0" w:after="0" w:line="320" w:lineRule="exact"/>
        <w:ind w:left="293" w:right="0" w:hanging="162"/>
        <w:jc w:val="both"/>
        <w:rPr>
          <w:sz w:val="28"/>
        </w:rPr>
      </w:pPr>
      <w:r>
        <w:rPr>
          <w:sz w:val="28"/>
        </w:rPr>
        <w:t>письменной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(творческой)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работы;</w:t>
      </w:r>
    </w:p>
    <w:p>
      <w:pPr>
        <w:pStyle w:val="ListParagraph"/>
        <w:numPr>
          <w:ilvl w:val="0"/>
          <w:numId w:val="8"/>
        </w:numPr>
        <w:tabs>
          <w:tab w:val="left" w:leader="none" w:pos="293"/>
        </w:tabs>
        <w:spacing w:before="0" w:after="0" w:line="322" w:lineRule="exact"/>
        <w:ind w:left="293" w:right="0" w:hanging="162"/>
        <w:jc w:val="both"/>
        <w:rPr>
          <w:sz w:val="28"/>
        </w:rPr>
      </w:pPr>
      <w:r>
        <w:rPr>
          <w:sz w:val="28"/>
        </w:rPr>
        <w:t>дистанционного/заочного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испытания</w:t>
      </w:r>
      <w:r>
        <w:rPr>
          <w:spacing w:val="-11"/>
          <w:sz w:val="28"/>
        </w:rPr>
        <w:t xml:space="preserve"> </w:t>
      </w:r>
      <w:r>
        <w:rPr>
          <w:sz w:val="28"/>
        </w:rPr>
        <w:t>(оценка</w:t>
      </w:r>
      <w:r>
        <w:rPr>
          <w:spacing w:val="-11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абитуриента).</w:t>
      </w:r>
    </w:p>
    <w:p>
      <w:pPr>
        <w:pStyle w:val="ListParagraph"/>
        <w:numPr>
          <w:ilvl w:val="1"/>
          <w:numId w:val="17"/>
        </w:numPr>
        <w:tabs>
          <w:tab w:val="left" w:leader="none" w:pos="633"/>
        </w:tabs>
        <w:spacing w:before="0" w:after="0" w:line="240" w:lineRule="auto"/>
        <w:ind w:left="633" w:right="0" w:hanging="492"/>
        <w:jc w:val="left"/>
        <w:rPr>
          <w:sz w:val="28"/>
        </w:rPr>
      </w:pPr>
      <w:r>
        <w:rPr>
          <w:sz w:val="28"/>
        </w:rPr>
        <w:t>Колледж</w:t>
      </w:r>
      <w:r>
        <w:rPr>
          <w:spacing w:val="-8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-6"/>
          <w:sz w:val="28"/>
        </w:rPr>
        <w:t xml:space="preserve"> </w:t>
      </w:r>
      <w:r>
        <w:rPr>
          <w:sz w:val="28"/>
        </w:rPr>
        <w:t>вступительные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испытания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программам</w:t>
      </w:r>
    </w:p>
    <w:p>
      <w:pPr>
        <w:pStyle w:val="BodyText"/>
        <w:spacing w:before="1"/>
        <w:ind w:firstLine="0"/>
        <w:jc w:val="left"/>
        <w:rPr/>
      </w:pPr>
      <w:r>
        <w:rPr/>
        <w:drawing xmlns:mc="http://schemas.openxmlformats.org/markup-compatibility/2006">
          <wp:inline distT="0" distB="0" distL="0" distR="0">
            <wp:extent cx="21335" cy="6096"/>
            <wp:effectExtent l="0" t="0" r="0" b="0"/>
            <wp:docPr id="120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СПО по специальности 54.01.20 Графический дизайнер для выявления наличия и уровня у поступающих определенных творческих способностей.</w:t>
      </w:r>
    </w:p>
    <w:p>
      <w:pPr>
        <w:pStyle w:val="ListParagraph"/>
        <w:numPr>
          <w:ilvl w:val="1"/>
          <w:numId w:val="17"/>
        </w:numPr>
        <w:tabs>
          <w:tab w:val="left" w:leader="none" w:pos="621"/>
        </w:tabs>
        <w:spacing w:before="0" w:after="0" w:line="240" w:lineRule="auto"/>
        <w:ind w:left="621" w:right="0" w:hanging="490"/>
        <w:jc w:val="left"/>
        <w:rPr>
          <w:sz w:val="28"/>
        </w:rPr>
        <w:sectPr>
          <w:pgSz w:w="11910" w:h="16840"/>
          <w:pgMar w:top="1340" w:right="425" w:bottom="280" w:left="1133"/>
        </w:sectPr>
      </w:pPr>
      <w:r>
        <w:rPr>
          <w:sz w:val="28"/>
        </w:rPr>
        <w:t>Вступительные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испытания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8"/>
          <w:sz w:val="28"/>
        </w:rPr>
        <w:t xml:space="preserve"> </w:t>
      </w:r>
      <w:r>
        <w:rPr>
          <w:sz w:val="28"/>
        </w:rPr>
        <w:t>видах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формах:</w:t>
      </w:r>
      <w:r>
        <w:rPr>
          <w:sz w:val="28"/>
        </w:rPr>
        <w:t>
</w:t>
      </w:r>
    </w:p>
    <w:tbl>
      <w:tblPr>
        <w:tblW w:w="0" w:type="auto"/>
        <w:jc w:val="left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5"/>
        <w:gridCol w:w="1504"/>
        <w:gridCol w:w="1533"/>
        <w:gridCol w:w="1644"/>
        <w:gridCol w:w="2629"/>
        <w:gridCol w:w="1525"/>
      </w:tblGrid>
      <w:tr>
        <w:trPr>
          <w:trHeight w:val="480" w:hRule="atLeast"/>
        </w:trPr>
        <w:tc>
          <w:tcPr>
            <w:cnfStyle w:val="101000000000"/>
            <w:tcW w:w="1445" w:type="dxa"/>
            <w:vMerge w:val="restart"/>
          </w:tcPr>
          <w:p>
            <w:pPr>
              <w:pStyle w:val="TableParagraph"/>
              <w:spacing w:before="136" w:line="249" w:lineRule="auto"/>
              <w:ind w:left="41" w:right="31" w:hanging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Код </w:t>
            </w:r>
            <w:r>
              <w:rPr>
                <w:b/>
                <w:spacing w:val="-2"/>
                <w:sz w:val="20"/>
              </w:rPr>
              <w:t>специальности</w:t>
            </w:r>
          </w:p>
          <w:p>
            <w:pPr>
              <w:pStyle w:val="TableParagraph"/>
              <w:spacing w:before="1"/>
              <w:ind w:left="6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/профессии</w:t>
            </w:r>
          </w:p>
        </w:tc>
        <w:tc>
          <w:tcPr>
            <w:cnfStyle w:val="100010000000"/>
            <w:tcW w:w="1504" w:type="dxa"/>
            <w:vMerge w:val="restart"/>
          </w:tcPr>
          <w:p>
            <w:pPr>
              <w:pStyle w:val="TableParagraph"/>
              <w:spacing w:before="136" w:line="249" w:lineRule="auto"/>
              <w:ind w:left="38" w:right="42" w:hanging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специальнос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ти</w:t>
            </w:r>
          </w:p>
          <w:p>
            <w:pPr>
              <w:pStyle w:val="TableParagraph"/>
              <w:spacing w:before="1"/>
              <w:ind w:right="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/профессии</w:t>
            </w:r>
          </w:p>
        </w:tc>
        <w:tc>
          <w:tcPr>
            <w:cnfStyle w:val="100001000000"/>
            <w:tcW w:w="1533" w:type="dxa"/>
            <w:vMerge w:val="restart"/>
          </w:tcPr>
          <w:p>
            <w:pPr>
              <w:pStyle w:val="TableParagraph"/>
              <w:spacing w:before="26"/>
              <w:rPr>
                <w:sz w:val="20"/>
              </w:rPr>
            </w:pPr>
          </w:p>
          <w:p>
            <w:pPr>
              <w:pStyle w:val="TableParagraph"/>
              <w:spacing w:line="249" w:lineRule="auto"/>
              <w:ind w:left="260" w:hanging="2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Вступительные испытания</w:t>
            </w:r>
          </w:p>
        </w:tc>
        <w:tc>
          <w:tcPr>
            <w:cnfStyle w:val="100010000000"/>
            <w:tcW w:w="1644" w:type="dxa"/>
            <w:vMerge w:val="restart"/>
          </w:tcPr>
          <w:p>
            <w:pPr>
              <w:pStyle w:val="TableParagraph"/>
              <w:spacing w:before="26"/>
              <w:rPr>
                <w:sz w:val="20"/>
              </w:rPr>
            </w:pPr>
          </w:p>
          <w:p>
            <w:pPr>
              <w:pStyle w:val="TableParagraph"/>
              <w:spacing w:line="249" w:lineRule="auto"/>
              <w:ind w:left="330" w:firstLine="1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Форма испытания</w:t>
            </w:r>
          </w:p>
        </w:tc>
        <w:tc>
          <w:tcPr>
            <w:cnfStyle w:val="100001000000"/>
            <w:tcW w:w="2629" w:type="dxa"/>
          </w:tcPr>
          <w:p>
            <w:pPr>
              <w:pStyle w:val="TableParagraph"/>
              <w:spacing w:before="131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Срок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обучения</w:t>
            </w:r>
          </w:p>
        </w:tc>
        <w:tc>
          <w:tcPr>
            <w:cnfStyle w:val="100100000000"/>
            <w:tcW w:w="1525" w:type="dxa"/>
          </w:tcPr>
          <w:p>
            <w:pPr>
              <w:pStyle w:val="TableParagraph"/>
              <w:spacing w:line="240" w:lineRule="atLeast"/>
              <w:ind w:left="79" w:firstLine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Получаемая квалификация</w:t>
            </w:r>
          </w:p>
        </w:tc>
      </w:tr>
      <w:tr>
        <w:trPr>
          <w:trHeight w:val="480" w:hRule="atLeast"/>
        </w:trPr>
        <w:tc>
          <w:tcPr>
            <w:cnfStyle w:val="001000100000"/>
            <w:tcW w:w="1445" w:type="dxa"/>
            <w:vMerge w:val="continue"/>
            <w:tcBorders>
              <w:top w:val="nil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cnfStyle w:val="000010100000"/>
            <w:tcW w:w="1504" w:type="dxa"/>
            <w:vMerge w:val="continue"/>
            <w:tcBorders>
              <w:top w:val="nil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cnfStyle w:val="000001100000"/>
            <w:tcW w:w="1533" w:type="dxa"/>
            <w:vMerge w:val="continue"/>
            <w:tcBorders>
              <w:top w:val="nil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cnfStyle w:val="000010100000"/>
            <w:tcW w:w="1644" w:type="dxa"/>
            <w:vMerge w:val="continue"/>
            <w:tcBorders>
              <w:top w:val="nil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cnfStyle w:val="000001100000"/>
            <w:tcW w:w="2629" w:type="dxa"/>
          </w:tcPr>
          <w:p>
            <w:pPr>
              <w:pStyle w:val="TableParagraph"/>
              <w:spacing w:line="240" w:lineRule="atLeast"/>
              <w:ind w:left="853" w:right="106" w:hanging="752"/>
              <w:rPr>
                <w:b/>
                <w:sz w:val="20"/>
              </w:rPr>
            </w:pPr>
            <w:r>
              <w:rPr>
                <w:b/>
                <w:sz w:val="20"/>
              </w:rPr>
              <w:t>На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базе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основ-ного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общего </w:t>
            </w:r>
            <w:r>
              <w:rPr>
                <w:b/>
                <w:spacing w:val="-2"/>
                <w:sz w:val="20"/>
              </w:rPr>
              <w:t>образован</w:t>
            </w:r>
          </w:p>
        </w:tc>
        <w:tc>
          <w:tcPr>
            <w:cnfStyle w:val="000100100000"/>
            <w:tcW w:w="152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40" w:hRule="atLeast"/>
        </w:trPr>
        <w:tc>
          <w:tcPr>
            <w:cnfStyle w:val="001000010000"/>
            <w:tcW w:w="1445" w:type="dxa"/>
          </w:tcPr>
          <w:p>
            <w:pPr>
              <w:pStyle w:val="TableParagraph"/>
              <w:spacing w:before="34" w:line="186" w:lineRule="exact"/>
              <w:ind w:left="6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cnfStyle w:val="000010010000"/>
            <w:tcW w:w="1504" w:type="dxa"/>
          </w:tcPr>
          <w:p>
            <w:pPr>
              <w:pStyle w:val="TableParagraph"/>
              <w:spacing w:before="34" w:line="186" w:lineRule="exact"/>
              <w:ind w:righ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cnfStyle w:val="000001010000"/>
            <w:tcW w:w="1533" w:type="dxa"/>
          </w:tcPr>
          <w:p>
            <w:pPr>
              <w:pStyle w:val="TableParagraph"/>
              <w:spacing w:before="34" w:line="186" w:lineRule="exact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cnfStyle w:val="000010010000"/>
            <w:tcW w:w="1644" w:type="dxa"/>
          </w:tcPr>
          <w:p>
            <w:pPr>
              <w:pStyle w:val="TableParagraph"/>
              <w:spacing w:before="34" w:line="186" w:lineRule="exact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cnfStyle w:val="000001010000"/>
            <w:tcW w:w="2629" w:type="dxa"/>
          </w:tcPr>
          <w:p>
            <w:pPr>
              <w:pStyle w:val="TableParagraph"/>
              <w:spacing w:before="34" w:line="186" w:lineRule="exact"/>
              <w:ind w:left="1" w:righ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cnfStyle w:val="000100010000"/>
            <w:tcW w:w="1525" w:type="dxa"/>
          </w:tcPr>
          <w:p>
            <w:pPr>
              <w:pStyle w:val="TableParagraph"/>
              <w:spacing w:before="34" w:line="186" w:lineRule="exact"/>
              <w:ind w:right="2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</w:tr>
      <w:tr>
        <w:trPr>
          <w:trHeight w:val="552" w:hRule="atLeast"/>
        </w:trPr>
        <w:tc>
          <w:tcPr>
            <w:cnfStyle w:val="001000100000"/>
            <w:tcW w:w="1445" w:type="dxa"/>
          </w:tcPr>
          <w:p>
            <w:pPr>
              <w:pStyle w:val="TableParagraph"/>
              <w:spacing w:before="136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54.01.20</w:t>
            </w:r>
          </w:p>
        </w:tc>
        <w:tc>
          <w:tcPr>
            <w:cnfStyle w:val="000010100000"/>
            <w:tcW w:w="1504" w:type="dxa"/>
          </w:tcPr>
          <w:p>
            <w:pPr>
              <w:pStyle w:val="TableParagraph"/>
              <w:spacing w:line="276" w:lineRule="exact"/>
              <w:ind w:left="276" w:hanging="216"/>
              <w:rPr>
                <w:sz w:val="24"/>
              </w:rPr>
            </w:pPr>
            <w:r>
              <w:rPr>
                <w:spacing w:val="-2"/>
                <w:sz w:val="24"/>
              </w:rPr>
              <w:t>Графический дизайнер</w:t>
            </w:r>
          </w:p>
        </w:tc>
        <w:tc>
          <w:tcPr>
            <w:cnfStyle w:val="000001100000"/>
            <w:tcW w:w="1533" w:type="dxa"/>
          </w:tcPr>
          <w:p>
            <w:pPr>
              <w:pStyle w:val="TableParagraph"/>
              <w:spacing w:before="1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портфолио</w:t>
            </w:r>
          </w:p>
        </w:tc>
        <w:tc>
          <w:tcPr>
            <w:cnfStyle w:val="000010100000"/>
            <w:tcW w:w="1644" w:type="dxa"/>
          </w:tcPr>
          <w:p>
            <w:pPr>
              <w:pStyle w:val="TableParagraph"/>
              <w:spacing w:line="276" w:lineRule="exact"/>
              <w:ind w:left="272" w:right="-44" w:hanging="274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Предоставление портфолио</w:t>
            </w:r>
          </w:p>
        </w:tc>
        <w:tc>
          <w:tcPr>
            <w:cnfStyle w:val="000001100000"/>
            <w:tcW w:w="2629" w:type="dxa"/>
          </w:tcPr>
          <w:p>
            <w:pPr>
              <w:pStyle w:val="TableParagraph"/>
              <w:spacing w:before="136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месяцев</w:t>
            </w:r>
          </w:p>
        </w:tc>
        <w:tc>
          <w:tcPr>
            <w:cnfStyle w:val="000100100000"/>
            <w:tcW w:w="1525" w:type="dxa"/>
          </w:tcPr>
          <w:p>
            <w:pPr>
              <w:pStyle w:val="TableParagraph"/>
              <w:spacing w:line="276" w:lineRule="exact"/>
              <w:ind w:left="187" w:right="155" w:hanging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Графически </w:t>
            </w:r>
            <w:r>
              <w:rPr>
                <w:sz w:val="24"/>
              </w:rPr>
              <w:t>й дизайнер</w:t>
            </w:r>
          </w:p>
        </w:tc>
      </w:tr>
      <w:tr>
        <w:trPr>
          <w:trHeight w:val="275" w:hRule="atLeast"/>
        </w:trPr>
        <w:tc>
          <w:tcPr>
            <w:cnfStyle w:val="011000000000"/>
            <w:tcW w:w="14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cnfStyle w:val="010010000000"/>
            <w:tcW w:w="15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cnfStyle w:val="010001000000"/>
            <w:tcW w:w="15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cnfStyle w:val="010010000000"/>
            <w:tcW w:w="16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cnfStyle w:val="010001000000"/>
            <w:tcW w:w="2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cnfStyle w:val="010100000000"/>
            <w:tcW w:w="152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9"/>
        <w:ind w:left="0" w:firstLine="0"/>
        <w:jc w:val="left"/>
        <w:rPr/>
      </w:pPr>
    </w:p>
    <w:p>
      <w:pPr>
        <w:pStyle w:val="BodyText"/>
        <w:spacing w:before="1"/>
        <w:ind w:right="162"/>
        <w:rPr/>
      </w:pPr>
      <w:r>
        <w:t>Творческие работы (портфолио работ) - рисунки, выполненные в технике графики; живописи; (материал: бумага, акварель, гуашь, темпера, акрил) в количестве от 5- ти до 10-ти работ) по профессии 54.0l.20 графический дизайнер представляются в Колледж вместе с пакетом документов для поступления или направляются на официальную электронную почту Приемной комиссии ГБПОУ ТКПД.</w:t>
      </w:r>
    </w:p>
    <w:p>
      <w:pPr>
        <w:pStyle w:val="ListParagraph"/>
        <w:numPr>
          <w:ilvl w:val="1"/>
          <w:numId w:val="17"/>
        </w:numPr>
        <w:tabs>
          <w:tab w:val="left" w:leader="none" w:pos="143"/>
          <w:tab w:val="left" w:leader="none" w:pos="640"/>
        </w:tabs>
        <w:spacing w:before="0" w:after="0" w:line="240" w:lineRule="auto"/>
        <w:ind w:left="143" w:right="161" w:hanging="12"/>
        <w:jc w:val="both"/>
        <w:rPr>
          <w:sz w:val="28"/>
        </w:rPr>
      </w:pPr>
      <w:r>
        <w:rPr>
          <w:sz w:val="28"/>
        </w:rPr>
        <w:t>Вступительные испытания проводятся Колледжем по утвержденному графику в следующие сроки (по мере комплектования групп поступающих):</w:t>
      </w:r>
    </w:p>
    <w:p>
      <w:pPr>
        <w:pStyle w:val="ListParagraph"/>
        <w:numPr>
          <w:ilvl w:val="0"/>
          <w:numId w:val="7"/>
        </w:numPr>
        <w:tabs>
          <w:tab w:val="left" w:leader="none" w:pos="351"/>
        </w:tabs>
        <w:spacing w:before="0" w:after="0" w:line="321" w:lineRule="exact"/>
        <w:ind w:left="351" w:right="0" w:hanging="208"/>
        <w:jc w:val="left"/>
        <w:rPr>
          <w:sz w:val="28"/>
        </w:rPr>
      </w:pPr>
      <w:r>
        <w:rPr>
          <w:sz w:val="28"/>
        </w:rPr>
        <w:t>поток</w:t>
      </w:r>
      <w:r>
        <w:rPr>
          <w:spacing w:val="-5"/>
          <w:sz w:val="28"/>
        </w:rPr>
        <w:t xml:space="preserve"> </w:t>
      </w:r>
      <w:r>
        <w:rPr>
          <w:sz w:val="28"/>
        </w:rPr>
        <w:t>(03</w:t>
      </w:r>
      <w:r>
        <w:rPr>
          <w:spacing w:val="-4"/>
          <w:sz w:val="28"/>
        </w:rPr>
        <w:t xml:space="preserve"> </w:t>
      </w:r>
      <w:r>
        <w:rPr>
          <w:sz w:val="28"/>
        </w:rPr>
        <w:t>июля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07</w:t>
      </w:r>
      <w:r>
        <w:rPr>
          <w:spacing w:val="-3"/>
          <w:sz w:val="28"/>
        </w:rPr>
        <w:t xml:space="preserve"> </w:t>
      </w:r>
      <w:r>
        <w:rPr>
          <w:sz w:val="28"/>
        </w:rPr>
        <w:t>июля</w:t>
      </w:r>
      <w:r>
        <w:rPr>
          <w:spacing w:val="-3"/>
          <w:sz w:val="28"/>
        </w:rPr>
        <w:t xml:space="preserve"> </w:t>
      </w:r>
      <w:r>
        <w:rPr>
          <w:sz w:val="28"/>
        </w:rPr>
        <w:t>2025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г.)</w:t>
      </w:r>
      <w:r>
        <w:rPr>
          <w:sz w:val="28"/>
        </w:rPr>
        <w:drawing xmlns:mc="http://schemas.openxmlformats.org/markup-compatibility/2006">
          <wp:inline distT="0" distB="0" distL="0" distR="0">
            <wp:extent cx="3048" cy="6096"/>
            <wp:effectExtent l="0" t="0" r="0" b="0"/>
            <wp:docPr id="121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7"/>
        </w:numPr>
        <w:tabs>
          <w:tab w:val="left" w:leader="none" w:pos="351"/>
        </w:tabs>
        <w:spacing w:before="0" w:after="0" w:line="322" w:lineRule="exact"/>
        <w:ind w:left="351" w:right="0" w:hanging="208"/>
        <w:jc w:val="left"/>
        <w:rPr>
          <w:sz w:val="28"/>
        </w:rPr>
      </w:pPr>
      <w:r>
        <w:rPr>
          <w:sz w:val="28"/>
        </w:rPr>
        <w:t>поток</w:t>
      </w:r>
      <w:r>
        <w:rPr>
          <w:spacing w:val="-5"/>
          <w:sz w:val="28"/>
        </w:rPr>
        <w:t xml:space="preserve"> </w:t>
      </w:r>
      <w:r>
        <w:rPr>
          <w:sz w:val="28"/>
        </w:rPr>
        <w:t>(17</w:t>
      </w:r>
      <w:r>
        <w:rPr>
          <w:spacing w:val="-4"/>
          <w:sz w:val="28"/>
        </w:rPr>
        <w:t xml:space="preserve"> </w:t>
      </w:r>
      <w:r>
        <w:rPr>
          <w:sz w:val="28"/>
        </w:rPr>
        <w:t>июля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21</w:t>
      </w:r>
      <w:r>
        <w:rPr>
          <w:spacing w:val="-3"/>
          <w:sz w:val="28"/>
        </w:rPr>
        <w:t xml:space="preserve"> </w:t>
      </w:r>
      <w:r>
        <w:rPr>
          <w:sz w:val="28"/>
        </w:rPr>
        <w:t>июля</w:t>
      </w:r>
      <w:r>
        <w:rPr>
          <w:spacing w:val="-3"/>
          <w:sz w:val="28"/>
        </w:rPr>
        <w:t xml:space="preserve"> </w:t>
      </w:r>
      <w:r>
        <w:rPr>
          <w:sz w:val="28"/>
        </w:rPr>
        <w:t>2025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г.)</w:t>
      </w:r>
    </w:p>
    <w:p>
      <w:pPr>
        <w:pStyle w:val="ListParagraph"/>
        <w:numPr>
          <w:ilvl w:val="0"/>
          <w:numId w:val="7"/>
        </w:numPr>
        <w:tabs>
          <w:tab w:val="left" w:leader="none" w:pos="341"/>
        </w:tabs>
        <w:spacing w:before="0" w:after="0" w:line="240" w:lineRule="auto"/>
        <w:ind w:left="341" w:right="0" w:hanging="210"/>
        <w:jc w:val="left"/>
        <w:rPr>
          <w:sz w:val="28"/>
        </w:rPr>
      </w:pPr>
      <w:r>
        <w:rPr>
          <w:sz w:val="28"/>
        </w:rPr>
        <w:t>поток</w:t>
      </w:r>
      <w:r>
        <w:rPr>
          <w:spacing w:val="-5"/>
          <w:sz w:val="28"/>
        </w:rPr>
        <w:t xml:space="preserve"> </w:t>
      </w:r>
      <w:r>
        <w:rPr>
          <w:sz w:val="28"/>
        </w:rPr>
        <w:t>(31</w:t>
      </w:r>
      <w:r>
        <w:rPr>
          <w:spacing w:val="-7"/>
          <w:sz w:val="28"/>
        </w:rPr>
        <w:t xml:space="preserve"> </w:t>
      </w:r>
      <w:r>
        <w:rPr>
          <w:sz w:val="28"/>
        </w:rPr>
        <w:t>июля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04</w:t>
      </w:r>
      <w:r>
        <w:rPr>
          <w:spacing w:val="-4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-3"/>
          <w:sz w:val="28"/>
        </w:rPr>
        <w:t xml:space="preserve"> </w:t>
      </w:r>
      <w:r>
        <w:rPr>
          <w:sz w:val="28"/>
        </w:rPr>
        <w:t>2025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г.)</w:t>
      </w:r>
    </w:p>
    <w:p>
      <w:pPr>
        <w:pStyle w:val="ListParagraph"/>
        <w:numPr>
          <w:ilvl w:val="0"/>
          <w:numId w:val="7"/>
        </w:numPr>
        <w:tabs>
          <w:tab w:val="left" w:leader="none" w:pos="341"/>
        </w:tabs>
        <w:spacing w:before="2" w:after="0" w:line="322" w:lineRule="exact"/>
        <w:ind w:left="341" w:right="0" w:hanging="210"/>
        <w:jc w:val="left"/>
        <w:rPr>
          <w:sz w:val="28"/>
        </w:rPr>
      </w:pPr>
      <w:r>
        <w:rPr>
          <w:sz w:val="28"/>
        </w:rPr>
        <w:t>поток</w:t>
      </w:r>
      <w:r>
        <w:rPr>
          <w:spacing w:val="-6"/>
          <w:sz w:val="28"/>
        </w:rPr>
        <w:t xml:space="preserve"> </w:t>
      </w:r>
      <w:r>
        <w:rPr>
          <w:sz w:val="28"/>
        </w:rPr>
        <w:t>(10</w:t>
      </w:r>
      <w:r>
        <w:rPr>
          <w:spacing w:val="-7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15</w:t>
      </w:r>
      <w:r>
        <w:rPr>
          <w:spacing w:val="-4"/>
          <w:sz w:val="28"/>
        </w:rPr>
        <w:t xml:space="preserve"> </w:t>
      </w:r>
      <w:r>
        <w:rPr>
          <w:sz w:val="28"/>
        </w:rPr>
        <w:t>августа 2025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г.)</w:t>
      </w:r>
    </w:p>
    <w:p>
      <w:pPr>
        <w:pStyle w:val="ListParagraph"/>
        <w:numPr>
          <w:ilvl w:val="1"/>
          <w:numId w:val="17"/>
        </w:numPr>
        <w:tabs>
          <w:tab w:val="left" w:leader="none" w:pos="143"/>
          <w:tab w:val="left" w:leader="none" w:pos="621"/>
        </w:tabs>
        <w:spacing w:before="0" w:after="0" w:line="240" w:lineRule="auto"/>
        <w:ind w:left="143" w:right="389" w:hanging="12"/>
        <w:jc w:val="left"/>
        <w:rPr>
          <w:sz w:val="28"/>
        </w:rPr>
      </w:pPr>
      <w:r>
        <w:rPr>
          <w:sz w:val="28"/>
        </w:rPr>
        <w:t>Сроки проведения (график) вступительных испытаний утверждаются председателем Приемной комиссии Колледжа и доводятся до сведения поступающих</w:t>
      </w:r>
      <w:r>
        <w:rPr>
          <w:spacing w:val="-6"/>
          <w:sz w:val="28"/>
        </w:rPr>
        <w:t xml:space="preserve"> </w:t>
      </w:r>
      <w:r>
        <w:rPr>
          <w:sz w:val="28"/>
        </w:rPr>
        <w:t>путем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сайте</w:t>
      </w:r>
      <w:r>
        <w:rPr>
          <w:spacing w:val="-5"/>
          <w:sz w:val="28"/>
        </w:rPr>
        <w:t xml:space="preserve"> </w:t>
      </w:r>
      <w:r>
        <w:rPr>
          <w:color w:val="0562c1"/>
          <w:sz w:val="28"/>
          <w:u w:val="single" w:color="0562c1"/>
        </w:rPr>
        <w:t>tkpd@mon/alania/gov.ru</w:t>
      </w:r>
      <w:r>
        <w:rPr>
          <w:color w:val="0562c1"/>
          <w:spacing w:val="-4"/>
          <w:sz w:val="28"/>
        </w:rPr>
        <w:t xml:space="preserve"> </w:t>
      </w:r>
      <w:r>
        <w:rPr>
          <w:sz w:val="28"/>
        </w:rPr>
        <w:t>и на информационном стенде Приемной комиссии.</w:t>
      </w:r>
    </w:p>
    <w:p>
      <w:pPr>
        <w:pStyle w:val="ListParagraph"/>
        <w:numPr>
          <w:ilvl w:val="1"/>
          <w:numId w:val="17"/>
        </w:numPr>
        <w:tabs>
          <w:tab w:val="left" w:leader="none" w:pos="143"/>
          <w:tab w:val="left" w:leader="none" w:pos="784"/>
        </w:tabs>
        <w:spacing w:before="0" w:after="0" w:line="242" w:lineRule="auto"/>
        <w:ind w:left="143" w:right="161" w:hanging="12"/>
        <w:jc w:val="both"/>
        <w:rPr>
          <w:sz w:val="28"/>
        </w:rPr>
      </w:pPr>
      <w:r>
        <w:rPr>
          <w:sz w:val="28"/>
        </w:rPr>
        <w:t>Для проведения вступительных испытаний творческой направленности приказом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Колледжа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экзаменационные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предметные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и</w:t>
      </w:r>
    </w:p>
    <w:p>
      <w:pPr>
        <w:pStyle w:val="BodyText"/>
        <w:tabs>
          <w:tab w:val="left" w:leader="none" w:pos="556"/>
        </w:tabs>
        <w:ind w:right="162" w:firstLine="0"/>
        <w:rPr/>
      </w:pPr>
      <w:r>
        <w:rPr/>
        <w:drawing xmlns:mc="http://schemas.openxmlformats.org/markup-compatibility/2006">
          <wp:inline distT="0" distB="0" distL="0" distR="0">
            <wp:extent cx="3047" cy="6096"/>
            <wp:effectExtent l="0" t="0" r="0" b="0"/>
            <wp:docPr id="122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апелляционная комиссии, полномочия которых регламентируются соответствующими Положениями. Порядок организации и проведения вступительных</w:t>
      </w:r>
      <w:r>
        <w:rPr>
          <w:spacing w:val="66"/>
        </w:rPr>
        <w:t xml:space="preserve">  </w:t>
      </w:r>
      <w:r>
        <w:t>испытаний,</w:t>
      </w:r>
      <w:r>
        <w:rPr>
          <w:spacing w:val="67"/>
        </w:rPr>
        <w:t xml:space="preserve">  </w:t>
      </w:r>
      <w:r>
        <w:t>порядок</w:t>
      </w:r>
      <w:r>
        <w:rPr>
          <w:spacing w:val="68"/>
        </w:rPr>
        <w:t xml:space="preserve">  </w:t>
      </w:r>
      <w:r>
        <w:t>проверки</w:t>
      </w:r>
      <w:r>
        <w:rPr>
          <w:spacing w:val="68"/>
        </w:rPr>
        <w:t xml:space="preserve">  </w:t>
      </w:r>
      <w:r>
        <w:t>(оценки)</w:t>
      </w:r>
      <w:r>
        <w:rPr>
          <w:spacing w:val="68"/>
        </w:rPr>
        <w:t xml:space="preserve">  </w:t>
      </w:r>
      <w:r>
        <w:t>творческих</w:t>
      </w:r>
      <w:r>
        <w:rPr>
          <w:spacing w:val="67"/>
        </w:rPr>
        <w:t xml:space="preserve">  </w:t>
      </w:r>
      <w:r>
        <w:rPr>
          <w:spacing w:val="-2"/>
        </w:rPr>
        <w:t>работ</w:t>
      </w:r>
    </w:p>
    <w:p>
      <w:pPr>
        <w:pStyle w:val="BodyText"/>
        <w:ind w:right="161" w:firstLine="0"/>
        <w:rPr/>
      </w:pPr>
      <w:r>
        <w:rPr/>
        <w:drawing xmlns:mc="http://schemas.openxmlformats.org/markup-compatibility/2006">
          <wp:inline distT="0" distB="0" distL="0" distR="0">
            <wp:extent cx="12191" cy="18287"/>
            <wp:effectExtent l="0" t="0" r="0" b="0"/>
            <wp:docPr id="123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1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(портфолио работ), определяются Программами вступительных испытаний для поступающих</w:t>
      </w:r>
      <w:r>
        <w:rPr>
          <w:spacing w:val="56"/>
          <w:w w:val="150"/>
        </w:rPr>
        <w:t xml:space="preserve"> </w:t>
      </w:r>
      <w:r>
        <w:t>в</w:t>
      </w:r>
      <w:r>
        <w:rPr>
          <w:spacing w:val="59"/>
          <w:w w:val="150"/>
        </w:rPr>
        <w:t xml:space="preserve"> </w:t>
      </w:r>
      <w:r>
        <w:t>Колледж</w:t>
      </w:r>
      <w:r>
        <w:rPr>
          <w:spacing w:val="58"/>
          <w:w w:val="150"/>
        </w:rPr>
        <w:t xml:space="preserve"> </w:t>
      </w:r>
      <w:r>
        <w:t>на</w:t>
      </w:r>
      <w:r>
        <w:rPr>
          <w:spacing w:val="58"/>
          <w:w w:val="150"/>
        </w:rPr>
        <w:t xml:space="preserve"> </w:t>
      </w:r>
      <w:r>
        <w:t>обучение</w:t>
      </w:r>
      <w:r>
        <w:rPr>
          <w:spacing w:val="60"/>
          <w:w w:val="150"/>
        </w:rPr>
        <w:t xml:space="preserve"> </w:t>
      </w:r>
      <w:r>
        <w:t>по</w:t>
      </w:r>
      <w:r>
        <w:rPr>
          <w:spacing w:val="56"/>
          <w:w w:val="150"/>
        </w:rPr>
        <w:t xml:space="preserve"> </w:t>
      </w:r>
      <w:r>
        <w:t>образовательным</w:t>
      </w:r>
      <w:r>
        <w:rPr>
          <w:spacing w:val="57"/>
          <w:w w:val="150"/>
        </w:rPr>
        <w:t xml:space="preserve"> </w:t>
      </w:r>
      <w:r>
        <w:t>программам</w:t>
      </w:r>
      <w:r>
        <w:rPr>
          <w:spacing w:val="61"/>
          <w:w w:val="150"/>
        </w:rPr>
        <w:t xml:space="preserve"> </w:t>
      </w:r>
      <w:r>
        <w:rPr>
          <w:spacing w:val="-5"/>
        </w:rPr>
        <w:t>СПО</w:t>
      </w:r>
    </w:p>
    <w:p>
      <w:pPr>
        <w:pStyle w:val="BodyText"/>
        <w:spacing w:line="322" w:lineRule="exact"/>
        <w:ind w:firstLine="0"/>
        <w:rPr/>
      </w:pPr>
      <w:r>
        <w:t>54.01.20</w:t>
      </w:r>
      <w:r>
        <w:rPr>
          <w:spacing w:val="-10"/>
        </w:rPr>
        <w:t xml:space="preserve"> </w:t>
      </w:r>
      <w:r>
        <w:t>Графический</w:t>
      </w:r>
      <w:r>
        <w:rPr>
          <w:spacing w:val="-9"/>
        </w:rPr>
        <w:t xml:space="preserve"> </w:t>
      </w:r>
      <w:r>
        <w:rPr>
          <w:spacing w:val="-2"/>
        </w:rPr>
        <w:t>дизайнер</w:t>
      </w:r>
    </w:p>
    <w:p>
      <w:pPr>
        <w:pStyle w:val="ListParagraph"/>
        <w:numPr>
          <w:ilvl w:val="1"/>
          <w:numId w:val="17"/>
        </w:numPr>
        <w:tabs>
          <w:tab w:val="left" w:leader="none" w:pos="143"/>
          <w:tab w:val="left" w:leader="none" w:pos="681"/>
          <w:tab w:val="left" w:leader="none" w:pos="1326"/>
          <w:tab w:val="left" w:leader="none" w:pos="1734"/>
          <w:tab w:val="left" w:leader="none" w:pos="1900"/>
          <w:tab w:val="left" w:leader="none" w:pos="1972"/>
          <w:tab w:val="left" w:leader="none" w:pos="2231"/>
          <w:tab w:val="left" w:leader="none" w:pos="2433"/>
          <w:tab w:val="left" w:leader="none" w:pos="2980"/>
          <w:tab w:val="left" w:leader="none" w:pos="3338"/>
          <w:tab w:val="left" w:leader="none" w:pos="3729"/>
          <w:tab w:val="left" w:leader="none" w:pos="3779"/>
          <w:tab w:val="left" w:leader="none" w:pos="4094"/>
          <w:tab w:val="left" w:leader="none" w:pos="4569"/>
          <w:tab w:val="left" w:leader="none" w:pos="4878"/>
          <w:tab w:val="left" w:leader="none" w:pos="4931"/>
          <w:tab w:val="left" w:leader="none" w:pos="5289"/>
          <w:tab w:val="left" w:leader="none" w:pos="5322"/>
          <w:tab w:val="left" w:leader="none" w:pos="5822"/>
          <w:tab w:val="left" w:leader="none" w:pos="6261"/>
          <w:tab w:val="left" w:leader="none" w:pos="6604"/>
          <w:tab w:val="left" w:leader="none" w:pos="6690"/>
          <w:tab w:val="left" w:leader="none" w:pos="6758"/>
          <w:tab w:val="left" w:leader="none" w:pos="6837"/>
          <w:tab w:val="left" w:leader="none" w:pos="7422"/>
          <w:tab w:val="left" w:leader="none" w:pos="7763"/>
          <w:tab w:val="left" w:leader="none" w:pos="8339"/>
          <w:tab w:val="left" w:leader="none" w:pos="8435"/>
          <w:tab w:val="left" w:leader="none" w:pos="8510"/>
          <w:tab w:val="left" w:leader="none" w:pos="8644"/>
          <w:tab w:val="left" w:leader="none" w:pos="8740"/>
          <w:tab w:val="left" w:leader="none" w:pos="9129"/>
        </w:tabs>
        <w:spacing w:before="0" w:after="0" w:line="240" w:lineRule="auto"/>
        <w:ind w:left="143" w:right="160" w:hanging="12"/>
        <w:jc w:val="right"/>
        <w:rPr>
          <w:sz w:val="28"/>
        </w:rPr>
      </w:pPr>
      <w:r>
        <w:rPr>
          <w:sz w:val="28"/>
        </w:rPr>
        <mc:AlternateContent>
          <mc:Choice Requires="wps">
            <w:drawing xmlns:mc="http://schemas.openxmlformats.org/markup-compatibility/2006">
              <wp:anchor allowOverlap="1" behindDoc="0" distT="0" distB="0" distL="0" distR="0" layoutInCell="1" locked="0" relativeHeight="15738880" simplePos="0">
                <wp:simplePos x="0" y="0"/>
                <wp:positionH relativeFrom="page">
                  <wp:posOffset>812291</wp:posOffset>
                </wp:positionH>
                <wp:positionV relativeFrom="paragraph">
                  <wp:posOffset>362778</wp:posOffset>
                </wp:positionV>
                <wp:extent cx="1270" cy="3175"/>
                <wp:effectExtent l="0" t="0" r="8256" b="0"/>
                <wp:wrapNone/>
                <wp:docPr id="124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1270" cy="3175"/>
                        </a:xfrm>
                        <a:custGeom>
                          <a:avLst/>
                          <a:rect l="l" t="t" r="r" b="b"/>
                          <a:pathLst>
                            <a:path w="0"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7">
                          <a:solidFill>
                            <a:srgbClr val="2D2D2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6BDC572-2759-750D-91EABC38FCCF" coordsize="21600,21600" style="position:absolute;width:0.1pt;height:0.25pt;margin-top:28.5652pt;margin-left:63.9599pt;mso-wrap-distance-left:0pt;mso-wrap-distance-right:0pt;mso-wrap-distance-top:0pt;mso-wrap-distance-bottom:0pt;mso-position-horizontal-relative:page;rotation:0.000000;z-index:15738880;" strokecolor="#2d2d2d" strokeweight="0.239921pt" path="m0,3048 l0,0 e">
                <v:stroke color="#2d2d2d" filltype="solid" joinstyle="round" linestyle="single" mitterlimit="800000" weight="0.239921pt"/>
                <w10:wrap side="both"/>
                <o:lock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 xmlns:mc="http://schemas.openxmlformats.org/markup-compatibility/2006">
              <wp:anchor allowOverlap="1" behindDoc="0" distT="0" distB="0" distL="0" distR="0" layoutInCell="1" locked="0" relativeHeight="15739392" simplePos="0">
                <wp:simplePos x="0" y="0"/>
                <wp:positionH relativeFrom="page">
                  <wp:posOffset>810768</wp:posOffset>
                </wp:positionH>
                <wp:positionV relativeFrom="paragraph">
                  <wp:posOffset>2205294</wp:posOffset>
                </wp:positionV>
                <wp:extent cx="3175" cy="1270"/>
                <wp:effectExtent l="0" t="0" r="0" b="8256"/>
                <wp:wrapNone/>
                <wp:docPr id="125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3175" cy="1270"/>
                        </a:xfrm>
                        <a:custGeom>
                          <a:avLst/>
                          <a:rect l="l" t="t" r="r" b="b"/>
                          <a:pathLst>
                            <a:path w="3175" h="0">
                              <a:moveTo>
                                <a:pt x="0" y="0"/>
                              </a:moveTo>
                              <a:lnTo>
                                <a:pt x="3047" y="0"/>
                              </a:lnTo>
                            </a:path>
                          </a:pathLst>
                        </a:custGeom>
                        <a:ln w="3047">
                          <a:solidFill>
                            <a:srgbClr val="10101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EBD53986-1E79-7FEB-046EA9512033" coordsize="21600,21600" style="position:absolute;width:0.25pt;height:0.1pt;margin-top:173.645pt;margin-left:63.84pt;mso-wrap-distance-left:0pt;mso-wrap-distance-right:0pt;mso-wrap-distance-top:0pt;mso-wrap-distance-bottom:0pt;mso-position-horizontal-relative:page;rotation:0.000000;z-index:15739392;" strokecolor="#101010" strokeweight="0.239921pt" path="m0,0 l3047,0 e">
                <v:stroke color="#101010" filltype="solid" joinstyle="round" linestyle="single" mitterlimit="800000" weight="0.239921pt"/>
                <w10:wrap side="both"/>
                <o:lock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 xmlns:mc="http://schemas.openxmlformats.org/markup-compatibility/2006">
              <wp:anchor allowOverlap="1" behindDoc="0" distT="0" distB="0" distL="0" distR="0" layoutInCell="1" locked="0" relativeHeight="15739904" simplePos="0">
                <wp:simplePos x="0" y="0"/>
                <wp:positionH relativeFrom="page">
                  <wp:posOffset>810768</wp:posOffset>
                </wp:positionH>
                <wp:positionV relativeFrom="paragraph">
                  <wp:posOffset>2409510</wp:posOffset>
                </wp:positionV>
                <wp:extent cx="3175" cy="1270"/>
                <wp:effectExtent l="0" t="0" r="0" b="8256"/>
                <wp:wrapNone/>
                <wp:docPr id="126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3175" cy="1270"/>
                        </a:xfrm>
                        <a:custGeom>
                          <a:avLst/>
                          <a:rect l="l" t="t" r="r" b="b"/>
                          <a:pathLst>
                            <a:path w="3175" h="0">
                              <a:moveTo>
                                <a:pt x="0" y="0"/>
                              </a:moveTo>
                              <a:lnTo>
                                <a:pt x="3047" y="0"/>
                              </a:lnTo>
                            </a:path>
                          </a:pathLst>
                        </a:custGeom>
                        <a:ln w="3047">
                          <a:solidFill>
                            <a:srgbClr val="10101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4574DC6-719F-8B55-AD9C1B8B72C9" coordsize="21600,21600" style="position:absolute;width:0.25pt;height:0.1pt;margin-top:189.725pt;margin-left:63.84pt;mso-wrap-distance-left:0pt;mso-wrap-distance-right:0pt;mso-wrap-distance-top:0pt;mso-wrap-distance-bottom:0pt;mso-position-horizontal-relative:page;rotation:0.000000;z-index:15739904;" strokecolor="#101010" strokeweight="0.239921pt" path="m0,0 l3047,0 e">
                <v:stroke color="#101010" filltype="solid" joinstyle="round" linestyle="single" mitterlimit="800000" weight="0.239921pt"/>
                <w10:wrap side="both"/>
                <o:lock/>
              </v:shape>
            </w:pict>
          </mc:Fallback>
        </mc:AlternateContent>
      </w:r>
      <w:r>
        <w:rPr>
          <w:sz w:val="28"/>
        </w:rPr>
        <w:t>Результаты</w:t>
      </w:r>
      <w:r>
        <w:rPr>
          <w:spacing w:val="40"/>
          <w:sz w:val="28"/>
        </w:rPr>
        <w:t xml:space="preserve"> </w:t>
      </w:r>
      <w:r>
        <w:rPr>
          <w:sz w:val="28"/>
        </w:rPr>
        <w:t>вступительных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испытаний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оцениваются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зачетной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системе.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случае</w:t>
      </w:r>
      <w:r>
        <w:rPr>
          <w:sz w:val="28"/>
        </w:rPr>
        <w:tab/>
      </w:r>
      <w:r>
        <w:rPr>
          <w:spacing w:val="-2"/>
          <w:sz w:val="28"/>
        </w:rPr>
        <w:t>результата</w:t>
      </w:r>
      <w:r>
        <w:rPr>
          <w:sz w:val="28"/>
        </w:rPr>
        <w:tab/>
      </w:r>
      <w:r>
        <w:rPr>
          <w:spacing w:val="-61"/>
          <w:sz w:val="28"/>
        </w:rPr>
        <w:t xml:space="preserve"> </w:t>
      </w:r>
      <w:r>
        <w:rPr>
          <w:spacing w:val="-2"/>
          <w:sz w:val="28"/>
        </w:rPr>
        <w:t>«зачтено»</w:t>
      </w:r>
      <w:r>
        <w:rPr>
          <w:sz w:val="28"/>
        </w:rPr>
        <w:tab/>
      </w:r>
      <w:r>
        <w:rPr>
          <w:spacing w:val="-2"/>
          <w:sz w:val="28"/>
        </w:rPr>
        <w:t>вступительного</w:t>
      </w:r>
      <w:r>
        <w:rPr>
          <w:sz w:val="28"/>
        </w:rPr>
        <w:tab/>
        <w:tab/>
        <w:tab/>
        <w:tab/>
      </w:r>
      <w:r>
        <w:rPr>
          <w:spacing w:val="-2"/>
          <w:sz w:val="28"/>
        </w:rPr>
        <w:t>испытания</w:t>
      </w:r>
      <w:r>
        <w:rPr>
          <w:sz w:val="28"/>
        </w:rPr>
        <w:tab/>
        <w:tab/>
        <w:tab/>
      </w:r>
      <w:r>
        <w:rPr>
          <w:spacing w:val="-2"/>
          <w:sz w:val="28"/>
        </w:rPr>
        <w:t xml:space="preserve">творческой </w:t>
      </w:r>
      <w:r>
        <w:rPr>
          <w:sz w:val="28"/>
        </w:rPr>
        <w:t xml:space="preserve">направленности в форме письменной (творческой) работы поступающий считается </w:t>
      </w:r>
      <w:r>
        <w:rPr>
          <w:spacing w:val="-2"/>
          <w:sz w:val="28"/>
        </w:rPr>
        <w:t>прошедшим</w:t>
      </w:r>
      <w:r>
        <w:rPr>
          <w:sz w:val="28"/>
        </w:rPr>
        <w:tab/>
        <w:tab/>
        <w:tab/>
      </w:r>
      <w:r>
        <w:rPr>
          <w:spacing w:val="-2"/>
          <w:sz w:val="28"/>
        </w:rPr>
        <w:t>вступительное</w:t>
      </w:r>
      <w:r>
        <w:rPr>
          <w:sz w:val="28"/>
        </w:rPr>
        <w:tab/>
        <w:tab/>
        <w:tab/>
      </w:r>
      <w:r>
        <w:rPr>
          <w:spacing w:val="-2"/>
          <w:sz w:val="28"/>
        </w:rPr>
        <w:t>испытание.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  <w:tab/>
      </w:r>
      <w:r>
        <w:rPr>
          <w:spacing w:val="-2"/>
          <w:sz w:val="28"/>
        </w:rPr>
        <w:t>результате</w:t>
      </w:r>
      <w:r>
        <w:rPr>
          <w:sz w:val="28"/>
        </w:rPr>
        <w:tab/>
      </w:r>
      <w:r>
        <w:rPr>
          <w:spacing w:val="-4"/>
          <w:sz w:val="28"/>
        </w:rPr>
        <w:t>«не</w:t>
      </w:r>
      <w:r>
        <w:rPr>
          <w:sz w:val="28"/>
        </w:rPr>
        <w:tab/>
      </w:r>
      <w:r>
        <w:rPr>
          <w:spacing w:val="-2"/>
          <w:sz w:val="28"/>
        </w:rPr>
        <w:t>зачтено» вступительного</w:t>
      </w:r>
      <w:r>
        <w:rPr>
          <w:sz w:val="28"/>
        </w:rPr>
        <w:tab/>
      </w:r>
      <w:r>
        <w:rPr>
          <w:spacing w:val="-2"/>
          <w:sz w:val="28"/>
        </w:rPr>
        <w:t>испытания</w:t>
      </w:r>
      <w:r>
        <w:rPr>
          <w:sz w:val="28"/>
        </w:rPr>
        <w:tab/>
      </w:r>
      <w:r>
        <w:rPr>
          <w:spacing w:val="-2"/>
          <w:sz w:val="28"/>
        </w:rPr>
        <w:t>творческой</w:t>
      </w:r>
      <w:r>
        <w:rPr>
          <w:sz w:val="28"/>
        </w:rPr>
        <w:tab/>
      </w:r>
      <w:r>
        <w:rPr>
          <w:spacing w:val="-2"/>
          <w:sz w:val="28"/>
        </w:rPr>
        <w:t>направленности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форме</w:t>
      </w:r>
      <w:r>
        <w:rPr>
          <w:sz w:val="28"/>
        </w:rPr>
        <w:tab/>
        <w:tab/>
      </w:r>
      <w:r>
        <w:rPr>
          <w:spacing w:val="-2"/>
          <w:sz w:val="28"/>
        </w:rPr>
        <w:t>письменной (творческой)</w:t>
      </w:r>
      <w:r>
        <w:rPr>
          <w:sz w:val="28"/>
        </w:rPr>
        <w:tab/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2"/>
          <w:sz w:val="28"/>
        </w:rPr>
        <w:t>поступающий</w:t>
      </w:r>
      <w:r>
        <w:rPr>
          <w:sz w:val="28"/>
        </w:rPr>
        <w:tab/>
      </w:r>
      <w:r>
        <w:rPr>
          <w:spacing w:val="-2"/>
          <w:sz w:val="28"/>
        </w:rPr>
        <w:t>считается</w:t>
      </w:r>
      <w:r>
        <w:rPr>
          <w:sz w:val="28"/>
        </w:rPr>
        <w:tab/>
      </w:r>
      <w:r>
        <w:rPr>
          <w:spacing w:val="-6"/>
          <w:sz w:val="28"/>
        </w:rPr>
        <w:t>не</w:t>
      </w:r>
      <w:r>
        <w:rPr>
          <w:sz w:val="28"/>
        </w:rPr>
        <w:tab/>
        <w:tab/>
        <w:tab/>
      </w:r>
      <w:r>
        <w:rPr>
          <w:spacing w:val="-2"/>
          <w:sz w:val="28"/>
        </w:rPr>
        <w:t>прошедшим</w:t>
      </w:r>
      <w:r>
        <w:rPr>
          <w:sz w:val="28"/>
        </w:rPr>
        <w:tab/>
        <w:tab/>
      </w:r>
      <w:r>
        <w:rPr>
          <w:spacing w:val="-2"/>
          <w:sz w:val="28"/>
        </w:rPr>
        <w:t xml:space="preserve">вступительное </w:t>
      </w:r>
      <w:r>
        <w:rPr>
          <w:sz w:val="28"/>
        </w:rPr>
        <w:t>испытание.</w:t>
      </w:r>
      <w:r>
        <w:rPr>
          <w:spacing w:val="40"/>
          <w:sz w:val="28"/>
        </w:rPr>
        <w:t xml:space="preserve"> </w:t>
      </w:r>
      <w:r>
        <w:rPr>
          <w:sz w:val="28"/>
        </w:rPr>
        <w:t>Вступительные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испытания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40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 общих основаниях. Повторная сдача дополнительного вступительного испытания творческой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40"/>
          <w:sz w:val="28"/>
        </w:rPr>
        <w:t xml:space="preserve"> </w:t>
      </w:r>
      <w:r>
        <w:rPr>
          <w:sz w:val="28"/>
        </w:rPr>
        <w:t>«не</w:t>
      </w:r>
      <w:r>
        <w:rPr>
          <w:spacing w:val="40"/>
          <w:sz w:val="28"/>
        </w:rPr>
        <w:t xml:space="preserve"> </w:t>
      </w:r>
      <w:r>
        <w:rPr>
          <w:sz w:val="28"/>
        </w:rPr>
        <w:t>зачтено»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пересдача вступительного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испытания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целью</w:t>
      </w:r>
      <w:r>
        <w:rPr>
          <w:spacing w:val="40"/>
          <w:sz w:val="28"/>
        </w:rPr>
        <w:t xml:space="preserve"> </w:t>
      </w:r>
      <w:r>
        <w:rPr>
          <w:sz w:val="28"/>
        </w:rPr>
        <w:t>улучшения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допускается.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Для поступающих на бюджетные места и на места по договорам об оказании платных </w:t>
      </w:r>
      <w:r>
        <w:rPr>
          <w:spacing w:val="-2"/>
          <w:sz w:val="28"/>
        </w:rPr>
        <w:t>образовательных</w:t>
      </w:r>
      <w:r>
        <w:rPr>
          <w:sz w:val="28"/>
        </w:rPr>
        <w:tab/>
        <w:tab/>
      </w:r>
      <w:r>
        <w:rPr>
          <w:spacing w:val="-4"/>
          <w:sz w:val="28"/>
        </w:rPr>
        <w:t>услуг</w:t>
      </w:r>
      <w:r>
        <w:rPr>
          <w:sz w:val="28"/>
        </w:rPr>
        <w:tab/>
      </w:r>
      <w:r>
        <w:rPr>
          <w:spacing w:val="-2"/>
          <w:sz w:val="28"/>
        </w:rPr>
        <w:t>проводятся</w:t>
      </w:r>
      <w:r>
        <w:rPr>
          <w:sz w:val="28"/>
        </w:rPr>
        <w:tab/>
        <w:tab/>
      </w:r>
      <w:r>
        <w:rPr>
          <w:spacing w:val="-2"/>
          <w:sz w:val="28"/>
        </w:rPr>
        <w:t>одинаковые</w:t>
      </w:r>
      <w:r>
        <w:rPr>
          <w:sz w:val="28"/>
        </w:rPr>
        <w:tab/>
      </w:r>
      <w:r>
        <w:rPr>
          <w:spacing w:val="-2"/>
          <w:sz w:val="28"/>
        </w:rPr>
        <w:t>вступительные</w:t>
      </w:r>
      <w:r>
        <w:rPr>
          <w:sz w:val="28"/>
        </w:rPr>
        <w:tab/>
        <w:tab/>
        <w:tab/>
      </w:r>
      <w:r>
        <w:rPr>
          <w:spacing w:val="-2"/>
          <w:sz w:val="28"/>
        </w:rPr>
        <w:t>испытания. Результаты</w:t>
      </w:r>
      <w:r>
        <w:rPr>
          <w:sz w:val="28"/>
        </w:rPr>
        <w:tab/>
      </w:r>
      <w:r>
        <w:rPr>
          <w:spacing w:val="-2"/>
          <w:sz w:val="28"/>
        </w:rPr>
        <w:t>вступительных</w:t>
      </w:r>
      <w:r>
        <w:rPr>
          <w:sz w:val="28"/>
        </w:rPr>
        <w:tab/>
        <w:tab/>
      </w:r>
      <w:r>
        <w:rPr>
          <w:spacing w:val="-2"/>
          <w:sz w:val="28"/>
        </w:rPr>
        <w:t>испытаний</w:t>
      </w:r>
      <w:r>
        <w:rPr>
          <w:sz w:val="28"/>
        </w:rPr>
        <w:tab/>
        <w:tab/>
        <w:t>размещаются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сайте Колледжа</w:t>
      </w:r>
      <w:r>
        <w:rPr>
          <w:spacing w:val="60"/>
          <w:sz w:val="28"/>
        </w:rPr>
        <w:t xml:space="preserve"> </w:t>
      </w:r>
      <w:r>
        <w:fldChar w:fldCharType="begin"/>
      </w:r>
      <w:r>
        <w:instrText xml:space="preserve">HYPERLINK "http://pu1-it.ru/" </w:instrText>
      </w:r>
      <w:r>
        <w:fldChar w:fldCharType="separate"/>
      </w:r>
      <w:r>
        <w:rPr>
          <w:color w:val="0562c1"/>
          <w:sz w:val="28"/>
          <w:u w:val="single" w:color="0562c1"/>
        </w:rPr>
        <w:t>http://Pu1-it.ru/</w:t>
      </w:r>
      <w:r>
        <w:fldChar w:fldCharType="end"/>
      </w:r>
      <w:r>
        <w:rPr>
          <w:color w:val="0562c1"/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на</w:t>
      </w:r>
      <w:r>
        <w:rPr>
          <w:spacing w:val="64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63"/>
          <w:sz w:val="28"/>
        </w:rPr>
        <w:t xml:space="preserve"> </w:t>
      </w:r>
      <w:r>
        <w:rPr>
          <w:sz w:val="28"/>
        </w:rPr>
        <w:t>стенде</w:t>
      </w:r>
      <w:r>
        <w:rPr>
          <w:spacing w:val="63"/>
          <w:sz w:val="28"/>
        </w:rPr>
        <w:t xml:space="preserve"> </w:t>
      </w:r>
      <w:r>
        <w:rPr>
          <w:sz w:val="28"/>
        </w:rPr>
        <w:t>Приемной</w:t>
      </w:r>
      <w:r>
        <w:rPr>
          <w:spacing w:val="6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65"/>
          <w:sz w:val="28"/>
        </w:rPr>
        <w:t xml:space="preserve"> </w:t>
      </w:r>
      <w:r>
        <w:rPr>
          <w:spacing w:val="-5"/>
          <w:sz w:val="28"/>
        </w:rPr>
        <w:t>на</w:t>
      </w:r>
    </w:p>
    <w:p>
      <w:pPr>
        <w:pStyle w:val="BodyText"/>
        <w:spacing w:line="322" w:lineRule="exact"/>
        <w:ind w:firstLine="0"/>
        <w:jc w:val="left"/>
        <w:rPr/>
        <w:sectPr>
          <w:pgSz w:w="11910" w:h="16840"/>
          <w:pgMar w:top="1380" w:right="425" w:bottom="280" w:left="1133"/>
        </w:sectPr>
      </w:pPr>
      <w:r>
        <w:t>следующий</w:t>
      </w:r>
      <w:r>
        <w:rPr>
          <w:spacing w:val="-11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вступительных</w:t>
      </w:r>
      <w:r>
        <w:rPr>
          <w:spacing w:val="-8"/>
        </w:rPr>
        <w:t xml:space="preserve"> </w:t>
      </w:r>
      <w:r>
        <w:rPr>
          <w:spacing w:val="-2"/>
        </w:rPr>
        <w:t>испытаний.</w:t>
      </w:r>
      <w:r>
        <w:t>
</w:t>
      </w:r>
    </w:p>
    <w:p>
      <w:pPr>
        <w:pStyle w:val="ListParagraph"/>
        <w:numPr>
          <w:ilvl w:val="1"/>
          <w:numId w:val="17"/>
        </w:numPr>
        <w:tabs>
          <w:tab w:val="left" w:leader="none" w:pos="143"/>
          <w:tab w:val="left" w:leader="none" w:pos="705"/>
        </w:tabs>
        <w:spacing w:before="59" w:after="0" w:line="240" w:lineRule="auto"/>
        <w:ind w:left="143" w:right="161" w:hanging="12"/>
        <w:jc w:val="both"/>
        <w:rPr>
          <w:sz w:val="28"/>
        </w:rPr>
      </w:pPr>
      <w:r>
        <w:rPr>
          <w:sz w:val="28"/>
        </w:rPr>
        <w:t>Поступающие выбывают из конкурса на обучение за счёт внебюджетных средств и средств бюджета РСО-А и не подлежат зачислению в Колледж в следующих случаях:</w:t>
      </w:r>
    </w:p>
    <w:p>
      <w:pPr>
        <w:pStyle w:val="ListParagraph"/>
        <w:numPr>
          <w:ilvl w:val="0"/>
          <w:numId w:val="6"/>
        </w:numPr>
        <w:tabs>
          <w:tab w:val="left" w:leader="none" w:pos="293"/>
        </w:tabs>
        <w:spacing w:before="0" w:after="0" w:line="321" w:lineRule="exact"/>
        <w:ind w:left="293" w:right="0" w:hanging="162"/>
        <w:jc w:val="both"/>
        <w:rPr>
          <w:sz w:val="28"/>
        </w:rPr>
      </w:pPr>
      <w:r>
        <w:rPr>
          <w:sz w:val="28"/>
        </w:rPr>
        <w:t>выдачи</w:t>
      </w:r>
      <w:r>
        <w:rPr>
          <w:spacing w:val="-8"/>
          <w:sz w:val="28"/>
        </w:rPr>
        <w:t xml:space="preserve"> </w:t>
      </w:r>
      <w:r>
        <w:rPr>
          <w:sz w:val="28"/>
        </w:rPr>
        <w:t>им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желанию;</w:t>
      </w:r>
    </w:p>
    <w:p>
      <w:pPr>
        <w:pStyle w:val="ListParagraph"/>
        <w:numPr>
          <w:ilvl w:val="0"/>
          <w:numId w:val="6"/>
        </w:numPr>
        <w:tabs>
          <w:tab w:val="left" w:leader="none" w:pos="143"/>
          <w:tab w:val="left" w:leader="none" w:pos="536"/>
        </w:tabs>
        <w:spacing w:before="0" w:after="0" w:line="240" w:lineRule="auto"/>
        <w:ind w:left="143" w:right="162" w:hanging="12"/>
        <w:jc w:val="both"/>
        <w:rPr>
          <w:sz w:val="28"/>
        </w:rPr>
      </w:pPr>
      <w:r>
        <w:rPr>
          <w:sz w:val="28"/>
        </w:rPr>
        <w:t xml:space="preserve">неявки на вступительное испытание творческой направленности без уважительной причины (не допускаются к повторной сдаче вступительного </w:t>
      </w:r>
      <w:r>
        <w:rPr>
          <w:spacing w:val="-2"/>
          <w:sz w:val="28"/>
        </w:rPr>
        <w:t>испытания);</w:t>
      </w:r>
    </w:p>
    <w:p>
      <w:pPr>
        <w:pStyle w:val="ListParagraph"/>
        <w:numPr>
          <w:ilvl w:val="0"/>
          <w:numId w:val="6"/>
        </w:numPr>
        <w:tabs>
          <w:tab w:val="left" w:leader="none" w:pos="293"/>
        </w:tabs>
        <w:spacing w:before="1" w:after="0" w:line="322" w:lineRule="exact"/>
        <w:ind w:left="293" w:right="0" w:hanging="162"/>
        <w:jc w:val="both"/>
        <w:rPr>
          <w:sz w:val="28"/>
        </w:rPr>
      </w:pPr>
      <w:r>
        <w:rPr>
          <w:sz w:val="28"/>
        </w:rPr>
        <w:t>получения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8"/>
          <w:sz w:val="28"/>
        </w:rPr>
        <w:t xml:space="preserve"> </w:t>
      </w:r>
      <w:r>
        <w:rPr>
          <w:sz w:val="28"/>
        </w:rPr>
        <w:t>«не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зачтено»;</w:t>
      </w:r>
    </w:p>
    <w:p>
      <w:pPr>
        <w:pStyle w:val="ListParagraph"/>
        <w:numPr>
          <w:ilvl w:val="0"/>
          <w:numId w:val="6"/>
        </w:numPr>
        <w:tabs>
          <w:tab w:val="left" w:leader="none" w:pos="143"/>
          <w:tab w:val="left" w:leader="none" w:pos="430"/>
        </w:tabs>
        <w:spacing w:before="0" w:after="0" w:line="240" w:lineRule="auto"/>
        <w:ind w:left="143" w:right="163" w:hanging="12"/>
        <w:jc w:val="both"/>
        <w:rPr>
          <w:sz w:val="28"/>
        </w:rPr>
      </w:pPr>
      <w:r>
        <w:rPr>
          <w:sz w:val="28"/>
        </w:rPr>
        <w:t>удаления со вступительного испытания за нарушение правил проведения вступительного испытания творческой направленности.</w:t>
      </w:r>
    </w:p>
    <w:p>
      <w:pPr>
        <w:pStyle w:val="ListParagraph"/>
        <w:numPr>
          <w:ilvl w:val="1"/>
          <w:numId w:val="17"/>
        </w:numPr>
        <w:tabs>
          <w:tab w:val="left" w:leader="none" w:pos="143"/>
          <w:tab w:val="left" w:leader="none" w:pos="671"/>
        </w:tabs>
        <w:spacing w:before="0" w:after="0" w:line="240" w:lineRule="auto"/>
        <w:ind w:left="143" w:right="161" w:hanging="12"/>
        <w:jc w:val="both"/>
        <w:rPr>
          <w:sz w:val="28"/>
        </w:rPr>
      </w:pPr>
      <w:r>
        <w:rPr>
          <w:sz w:val="28"/>
        </w:rPr>
        <w:t>Лица, не явившиеся на вступительное испытание по уважительной причине (болезнь или иные обстоятельства, подтвержденные документально), обязаны до начала вступительного испытания поставить Приемную комиссию в известность о неявке и предоставить документ, подтверждающий уважительную причину неявки на вступительные испытания; они могут быть допущены к вступительному испытанию в параллельных группах, со следующим потоком сдачи вступительных испытаний, дополнительным вступительным испытаниям или индивидуально до полного завершения вступительных испытаний.</w:t>
      </w:r>
    </w:p>
    <w:p>
      <w:pPr>
        <w:pStyle w:val="ListParagraph"/>
        <w:numPr>
          <w:ilvl w:val="1"/>
          <w:numId w:val="17"/>
        </w:numPr>
        <w:tabs>
          <w:tab w:val="left" w:leader="none" w:pos="143"/>
          <w:tab w:val="left" w:leader="none" w:pos="801"/>
        </w:tabs>
        <w:spacing w:before="1" w:after="0" w:line="240" w:lineRule="auto"/>
        <w:ind w:left="143" w:right="162" w:hanging="12"/>
        <w:jc w:val="both"/>
        <w:rPr>
          <w:sz w:val="28"/>
        </w:rPr>
      </w:pPr>
      <w:r>
        <w:rPr>
          <w:sz w:val="28"/>
        </w:rPr>
        <w:t>Успешное прохождение вступительных испытаний подтверждает наличие у поступающих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"/>
          <w:sz w:val="28"/>
        </w:rPr>
        <w:t xml:space="preserve"> </w:t>
      </w:r>
      <w:r>
        <w:rPr>
          <w:sz w:val="28"/>
        </w:rPr>
        <w:t>для обучения по соответствующим образовательным программам СПС).</w:t>
      </w:r>
    </w:p>
    <w:p>
      <w:pPr>
        <w:pStyle w:val="Heading1"/>
        <w:numPr>
          <w:ilvl w:val="0"/>
          <w:numId w:val="17"/>
        </w:numPr>
        <w:tabs>
          <w:tab w:val="left" w:leader="none" w:pos="1944"/>
        </w:tabs>
        <w:spacing w:before="0" w:after="0" w:line="321" w:lineRule="exact"/>
        <w:ind w:left="1944" w:right="0" w:hanging="279"/>
        <w:jc w:val="both"/>
        <w:rPr/>
      </w:pPr>
      <w:r>
        <w:t>Особенности</w:t>
      </w:r>
      <w:r>
        <w:rPr>
          <w:spacing w:val="-15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вступительных</w:t>
      </w:r>
      <w:r>
        <w:rPr>
          <w:spacing w:val="-10"/>
        </w:rPr>
        <w:t xml:space="preserve"> </w:t>
      </w:r>
      <w:r>
        <w:rPr>
          <w:spacing w:val="-2"/>
        </w:rPr>
        <w:t>испытаний</w:t>
      </w:r>
    </w:p>
    <w:p>
      <w:pPr>
        <w:spacing w:before="0"/>
        <w:ind w:left="1019" w:right="0" w:firstLine="0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инвалидов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лиц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ограниченными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возможностями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здоровья</w:t>
      </w:r>
    </w:p>
    <w:p>
      <w:pPr>
        <w:pStyle w:val="ListParagraph"/>
        <w:numPr>
          <w:ilvl w:val="1"/>
          <w:numId w:val="17"/>
        </w:numPr>
        <w:tabs>
          <w:tab w:val="left" w:leader="none" w:pos="734"/>
        </w:tabs>
        <w:spacing w:before="2" w:after="0" w:line="240" w:lineRule="auto"/>
        <w:ind w:left="143" w:right="161" w:firstLine="48"/>
        <w:jc w:val="both"/>
        <w:rPr>
          <w:sz w:val="28"/>
        </w:rPr>
      </w:pPr>
      <w:r>
        <w:rPr>
          <w:sz w:val="28"/>
        </w:rPr>
        <w:t>Особенности проведения вступительных испытаний для инвалидов и лиц с ограниченными возможностями здоровья определяются разделом № VI Приказа Министерства просвещения РФ от 2 сентября 2020 г. № 457 «Об утверждении Порядка приема на обучение по образовательным программам среднего профессионального образования».</w:t>
      </w:r>
    </w:p>
    <w:p>
      <w:pPr>
        <w:pStyle w:val="ListParagraph"/>
        <w:numPr>
          <w:ilvl w:val="1"/>
          <w:numId w:val="17"/>
        </w:numPr>
        <w:tabs>
          <w:tab w:val="left" w:leader="none" w:pos="143"/>
          <w:tab w:val="left" w:leader="none" w:pos="633"/>
        </w:tabs>
        <w:spacing w:before="0" w:after="0" w:line="240" w:lineRule="auto"/>
        <w:ind w:left="143" w:right="161" w:hanging="12"/>
        <w:jc w:val="both"/>
        <w:rPr>
          <w:sz w:val="28"/>
        </w:rPr>
      </w:pPr>
      <w:r>
        <w:rPr>
          <w:sz w:val="28"/>
        </w:rPr>
        <w:t>Инвалиды и лица с ограниченными возможностями здоровья при поступлении в Колледж сдают вступительные испытания с учетом особенностей психофизического развития, индивидуальных возможностей и состояния здоровья (далее- индивидуальные особенности) таких поступающих.</w:t>
      </w:r>
    </w:p>
    <w:p>
      <w:pPr>
        <w:pStyle w:val="ListParagraph"/>
        <w:numPr>
          <w:ilvl w:val="1"/>
          <w:numId w:val="17"/>
        </w:numPr>
        <w:tabs>
          <w:tab w:val="left" w:leader="none" w:pos="143"/>
          <w:tab w:val="left" w:leader="none" w:pos="770"/>
        </w:tabs>
        <w:spacing w:before="0" w:after="0" w:line="240" w:lineRule="auto"/>
        <w:ind w:left="143" w:right="163" w:hanging="12"/>
        <w:jc w:val="both"/>
        <w:rPr>
          <w:sz w:val="28"/>
        </w:rPr>
      </w:pPr>
      <w:r>
        <w:rPr>
          <w:sz w:val="28"/>
        </w:rPr>
        <w:t>При проведении вступительных испытаний обеспечивается соблюдение следующих требований:</w:t>
      </w:r>
    </w:p>
    <w:p>
      <w:pPr>
        <w:pStyle w:val="ListParagraph"/>
        <w:numPr>
          <w:ilvl w:val="0"/>
          <w:numId w:val="5"/>
        </w:numPr>
        <w:tabs>
          <w:tab w:val="left" w:leader="none" w:pos="143"/>
          <w:tab w:val="left" w:leader="none" w:pos="363"/>
        </w:tabs>
        <w:spacing w:before="0" w:after="0" w:line="240" w:lineRule="auto"/>
        <w:ind w:left="143" w:right="161" w:hanging="12"/>
        <w:jc w:val="both"/>
        <w:rPr>
          <w:sz w:val="28"/>
        </w:rPr>
      </w:pPr>
      <w:r>
        <w:rPr>
          <w:sz w:val="28"/>
        </w:rPr>
        <w:t>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</w:p>
    <w:p>
      <w:pPr>
        <w:pStyle w:val="ListParagraph"/>
        <w:numPr>
          <w:ilvl w:val="0"/>
          <w:numId w:val="5"/>
        </w:numPr>
        <w:tabs>
          <w:tab w:val="left" w:leader="none" w:pos="143"/>
          <w:tab w:val="left" w:leader="none" w:pos="339"/>
        </w:tabs>
        <w:spacing w:before="0" w:after="0" w:line="240" w:lineRule="auto"/>
        <w:ind w:left="143" w:right="161" w:hanging="12"/>
        <w:jc w:val="both"/>
        <w:rPr>
          <w:sz w:val="28"/>
        </w:rPr>
      </w:pPr>
      <w:r>
        <w:rPr>
          <w:sz w:val="28"/>
        </w:rPr>
        <w:t xml:space="preserve">присутствие ассистента из числа работников образовательной организации или привлеченных лиц, оказывающих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 </w:t>
      </w:r>
      <w:r>
        <w:rPr>
          <w:spacing w:val="-3"/>
          <w:sz w:val="28"/>
        </w:rPr>
        <w:drawing xmlns:mc="http://schemas.openxmlformats.org/markup-compatibility/2006">
          <wp:inline distT="0" distB="0" distL="0" distR="0">
            <wp:extent cx="73151" cy="131063"/>
            <wp:effectExtent l="0" t="0" r="0" b="0"/>
            <wp:docPr id="127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5"/>
        </w:numPr>
        <w:tabs>
          <w:tab w:val="left" w:leader="none" w:pos="143"/>
          <w:tab w:val="left" w:leader="none" w:pos="473"/>
        </w:tabs>
        <w:spacing w:before="0" w:after="0" w:line="240" w:lineRule="auto"/>
        <w:ind w:left="143" w:right="160" w:hanging="12"/>
        <w:jc w:val="both"/>
        <w:rPr>
          <w:sz w:val="28"/>
        </w:rPr>
        <w:sectPr>
          <w:pgSz w:w="11910" w:h="16840"/>
          <w:pgMar w:top="1340" w:right="425" w:bottom="280" w:left="1133"/>
        </w:sectPr>
      </w:pPr>
      <w:r>
        <w:rPr>
          <w:sz w:val="28"/>
        </w:rPr>
        <w:t>поступающим предоставляется в печатном виде инструкция о порядке проведения вступительных испытаний;</w:t>
      </w:r>
      <w:r>
        <w:rPr>
          <w:sz w:val="28"/>
        </w:rPr>
        <w:t>
</w:t>
      </w:r>
    </w:p>
    <w:p>
      <w:pPr>
        <w:pStyle w:val="ListParagraph"/>
        <w:numPr>
          <w:ilvl w:val="0"/>
          <w:numId w:val="5"/>
        </w:numPr>
        <w:tabs>
          <w:tab w:val="left" w:leader="none" w:pos="143"/>
          <w:tab w:val="left" w:leader="none" w:pos="305"/>
        </w:tabs>
        <w:spacing w:before="59" w:after="0" w:line="240" w:lineRule="auto"/>
        <w:ind w:left="143" w:right="161" w:hanging="12"/>
        <w:jc w:val="both"/>
        <w:rPr>
          <w:sz w:val="28"/>
        </w:rPr>
      </w:pPr>
      <w:r>
        <w:rPr>
          <w:sz w:val="28"/>
        </w:rPr>
        <w:t xml:space="preserve">поступающие с учетом их индивидуальных особенностей могут в процессе сдачи вступительного испытания пользоваться необходимыми им техническими </w:t>
      </w:r>
      <w:r>
        <w:rPr>
          <w:spacing w:val="-2"/>
          <w:sz w:val="28"/>
        </w:rPr>
        <w:t>средствами;</w:t>
      </w:r>
    </w:p>
    <w:p>
      <w:pPr>
        <w:pStyle w:val="ListParagraph"/>
        <w:numPr>
          <w:ilvl w:val="0"/>
          <w:numId w:val="5"/>
        </w:numPr>
        <w:tabs>
          <w:tab w:val="left" w:leader="none" w:pos="143"/>
          <w:tab w:val="left" w:leader="none" w:pos="581"/>
        </w:tabs>
        <w:spacing w:before="0" w:after="0" w:line="240" w:lineRule="auto"/>
        <w:ind w:left="143" w:right="162" w:hanging="12"/>
        <w:jc w:val="both"/>
        <w:rPr>
          <w:sz w:val="28"/>
        </w:rPr>
      </w:pPr>
      <w:r>
        <w:rPr>
          <w:sz w:val="28"/>
        </w:rPr>
        <w:t>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этаже; наличие специальных кресел и других приспособлений).</w:t>
      </w:r>
    </w:p>
    <w:p>
      <w:pPr>
        <w:pStyle w:val="Heading1"/>
        <w:numPr>
          <w:ilvl w:val="0"/>
          <w:numId w:val="17"/>
        </w:numPr>
        <w:tabs>
          <w:tab w:val="left" w:leader="none" w:pos="2272"/>
        </w:tabs>
        <w:spacing w:before="0" w:after="0" w:line="343" w:lineRule="exact"/>
        <w:ind w:left="2272" w:right="0" w:hanging="729"/>
        <w:jc w:val="both"/>
        <w:rPr>
          <w:sz w:val="30"/>
        </w:rPr>
      </w:pPr>
      <w:r>
        <w:t>Общие</w:t>
      </w:r>
      <w:r>
        <w:rPr>
          <w:spacing w:val="-7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подачи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рассмотрения</w:t>
      </w:r>
      <w:r>
        <w:rPr>
          <w:spacing w:val="-7"/>
        </w:rPr>
        <w:t xml:space="preserve"> </w:t>
      </w:r>
      <w:r>
        <w:rPr>
          <w:spacing w:val="-2"/>
        </w:rPr>
        <w:t>апелляции</w:t>
      </w:r>
    </w:p>
    <w:p>
      <w:pPr>
        <w:pStyle w:val="ListParagraph"/>
        <w:numPr>
          <w:ilvl w:val="1"/>
          <w:numId w:val="17"/>
        </w:numPr>
        <w:tabs>
          <w:tab w:val="left" w:leader="none" w:pos="143"/>
          <w:tab w:val="left" w:leader="none" w:pos="861"/>
        </w:tabs>
        <w:spacing w:before="0" w:after="0" w:line="240" w:lineRule="auto"/>
        <w:ind w:left="143" w:right="161" w:hanging="12"/>
        <w:jc w:val="both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3"/>
          <w:sz w:val="28"/>
        </w:rPr>
        <w:t xml:space="preserve"> </w:t>
      </w:r>
      <w:r>
        <w:rPr>
          <w:sz w:val="28"/>
        </w:rPr>
        <w:t>вступительного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испытания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поступающий</w:t>
      </w:r>
      <w:r>
        <w:rPr>
          <w:spacing w:val="-5"/>
          <w:sz w:val="28"/>
        </w:rPr>
        <w:t xml:space="preserve"> </w:t>
      </w:r>
      <w:r>
        <w:rPr>
          <w:sz w:val="28"/>
        </w:rPr>
        <w:t>имеет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подать в апелляционную комиссию письменное заявление о нарушении, по его мнению, установленного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 вступительного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испытания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 (или) несогласии с его результатами (далее- апелляция).</w:t>
      </w:r>
    </w:p>
    <w:p>
      <w:pPr>
        <w:pStyle w:val="ListParagraph"/>
        <w:numPr>
          <w:ilvl w:val="1"/>
          <w:numId w:val="17"/>
        </w:numPr>
        <w:tabs>
          <w:tab w:val="left" w:leader="none" w:pos="143"/>
          <w:tab w:val="left" w:leader="none" w:pos="861"/>
        </w:tabs>
        <w:spacing w:before="0" w:after="0" w:line="240" w:lineRule="auto"/>
        <w:ind w:left="143" w:right="161" w:hanging="12"/>
        <w:jc w:val="both"/>
        <w:rPr>
          <w:sz w:val="28"/>
        </w:rPr>
      </w:pPr>
      <w:r>
        <w:rPr>
          <w:sz w:val="28"/>
        </w:rPr>
        <w:t>Рассмотрение апелляции не является пересдачей вступительного испытания. В ходе рассмотрения апелляции проверяется только соблюдение установленного порядка проведения вступительного испытания и (или) правильность оценки результатов сдачи вступительного испытания.</w:t>
      </w:r>
    </w:p>
    <w:p>
      <w:pPr>
        <w:pStyle w:val="ListParagraph"/>
        <w:numPr>
          <w:ilvl w:val="1"/>
          <w:numId w:val="17"/>
        </w:numPr>
        <w:tabs>
          <w:tab w:val="left" w:leader="none" w:pos="861"/>
        </w:tabs>
        <w:spacing w:before="0" w:after="0" w:line="322" w:lineRule="exact"/>
        <w:ind w:left="861" w:right="0" w:hanging="730"/>
        <w:jc w:val="both"/>
        <w:rPr>
          <w:sz w:val="28"/>
        </w:rPr>
      </w:pPr>
      <w:r>
        <w:rPr>
          <w:sz w:val="28"/>
        </w:rPr>
        <w:t>Апелляция</w:t>
      </w:r>
      <w:r>
        <w:rPr>
          <w:spacing w:val="42"/>
          <w:sz w:val="28"/>
        </w:rPr>
        <w:t xml:space="preserve">  </w:t>
      </w:r>
      <w:r>
        <w:rPr>
          <w:sz w:val="28"/>
        </w:rPr>
        <w:t>подается</w:t>
      </w:r>
      <w:r>
        <w:rPr>
          <w:spacing w:val="42"/>
          <w:sz w:val="28"/>
        </w:rPr>
        <w:t xml:space="preserve">  </w:t>
      </w:r>
      <w:r>
        <w:rPr>
          <w:sz w:val="28"/>
        </w:rPr>
        <w:t>поступающим</w:t>
      </w:r>
      <w:r>
        <w:rPr>
          <w:spacing w:val="44"/>
          <w:sz w:val="28"/>
        </w:rPr>
        <w:t xml:space="preserve">  </w:t>
      </w:r>
      <w:r>
        <w:rPr>
          <w:sz w:val="28"/>
        </w:rPr>
        <w:t>лично</w:t>
      </w:r>
      <w:r>
        <w:rPr>
          <w:spacing w:val="43"/>
          <w:sz w:val="28"/>
        </w:rPr>
        <w:t xml:space="preserve">  </w:t>
      </w:r>
      <w:r>
        <w:rPr>
          <w:sz w:val="28"/>
        </w:rPr>
        <w:t>на</w:t>
      </w:r>
      <w:r>
        <w:rPr>
          <w:spacing w:val="43"/>
          <w:sz w:val="28"/>
        </w:rPr>
        <w:t xml:space="preserve">  </w:t>
      </w:r>
      <w:r>
        <w:rPr>
          <w:sz w:val="28"/>
        </w:rPr>
        <w:t>следующий</w:t>
      </w:r>
      <w:r>
        <w:rPr>
          <w:spacing w:val="44"/>
          <w:sz w:val="28"/>
        </w:rPr>
        <w:t xml:space="preserve">  </w:t>
      </w:r>
      <w:r>
        <w:rPr>
          <w:sz w:val="28"/>
        </w:rPr>
        <w:t>день</w:t>
      </w:r>
      <w:r>
        <w:rPr>
          <w:spacing w:val="43"/>
          <w:sz w:val="28"/>
        </w:rPr>
        <w:t xml:space="preserve">  </w:t>
      </w:r>
      <w:r>
        <w:rPr>
          <w:spacing w:val="-2"/>
          <w:sz w:val="28"/>
        </w:rPr>
        <w:t>после</w:t>
      </w:r>
    </w:p>
    <w:p>
      <w:pPr>
        <w:pStyle w:val="BodyText"/>
        <w:ind w:right="161" w:firstLine="0"/>
        <w:rPr/>
      </w:pPr>
      <w:r>
        <w:rPr/>
        <w:drawing xmlns:mc="http://schemas.openxmlformats.org/markup-compatibility/2006">
          <wp:inline distT="0" distB="0" distL="0" distR="0">
            <wp:extent cx="3047" cy="6096"/>
            <wp:effectExtent l="0" t="0" r="0" b="0"/>
            <wp:docPr id="128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sz w:val="20"/>
        </w:rPr>
        <w:t xml:space="preserve"> </w:t>
      </w:r>
      <w:r>
        <w:t>объявления результата вступительного испытания. При этом поступающий имеет право ознакомиться со своей работой, выполненной в ходе вступительного испытания,</w:t>
      </w:r>
      <w:r>
        <w:rPr>
          <w:spacing w:val="52"/>
          <w:w w:val="150"/>
        </w:rPr>
        <w:t xml:space="preserve">  </w:t>
      </w:r>
      <w:r>
        <w:t>в</w:t>
      </w:r>
      <w:r>
        <w:rPr>
          <w:spacing w:val="53"/>
          <w:w w:val="150"/>
        </w:rPr>
        <w:t xml:space="preserve">  </w:t>
      </w:r>
      <w:r>
        <w:t>порядке,</w:t>
      </w:r>
      <w:r>
        <w:rPr>
          <w:spacing w:val="52"/>
          <w:w w:val="150"/>
        </w:rPr>
        <w:t xml:space="preserve">  </w:t>
      </w:r>
      <w:r>
        <w:t>установленном</w:t>
      </w:r>
      <w:r>
        <w:rPr>
          <w:spacing w:val="53"/>
          <w:w w:val="150"/>
        </w:rPr>
        <w:t xml:space="preserve">  </w:t>
      </w:r>
      <w:r>
        <w:t>Колледжем.</w:t>
      </w:r>
      <w:r>
        <w:rPr>
          <w:spacing w:val="52"/>
          <w:w w:val="150"/>
        </w:rPr>
        <w:t xml:space="preserve">  </w:t>
      </w:r>
      <w:r>
        <w:t>Приемная</w:t>
      </w:r>
      <w:r>
        <w:rPr>
          <w:spacing w:val="52"/>
          <w:w w:val="150"/>
        </w:rPr>
        <w:t xml:space="preserve">  </w:t>
      </w:r>
      <w:r>
        <w:rPr>
          <w:spacing w:val="-2"/>
        </w:rPr>
        <w:t>комиссия</w:t>
      </w:r>
    </w:p>
    <w:p>
      <w:pPr>
        <w:pStyle w:val="BodyText"/>
        <w:spacing w:line="322" w:lineRule="exact"/>
        <w:ind w:firstLine="0"/>
        <w:rPr/>
      </w:pPr>
      <w:r>
        <w:rPr/>
        <w:drawing xmlns:mc="http://schemas.openxmlformats.org/markup-compatibility/2006">
          <wp:inline distT="0" distB="0" distL="0" distR="0">
            <wp:extent cx="3047" cy="6096"/>
            <wp:effectExtent l="0" t="0" r="0" b="0"/>
            <wp:docPr id="129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7"/>
          <w:sz w:val="20"/>
        </w:rPr>
        <w:t xml:space="preserve"> </w:t>
      </w:r>
      <w:r>
        <w:t>обеспечивает</w:t>
      </w:r>
      <w:r>
        <w:rPr>
          <w:spacing w:val="73"/>
          <w:w w:val="150"/>
        </w:rPr>
        <w:t xml:space="preserve"> </w:t>
      </w:r>
      <w:r>
        <w:t>прием</w:t>
      </w:r>
      <w:r>
        <w:rPr>
          <w:spacing w:val="74"/>
          <w:w w:val="150"/>
        </w:rPr>
        <w:t xml:space="preserve"> </w:t>
      </w:r>
      <w:r>
        <w:t>апелляций</w:t>
      </w:r>
      <w:r>
        <w:rPr>
          <w:spacing w:val="75"/>
          <w:w w:val="150"/>
        </w:rPr>
        <w:t xml:space="preserve"> </w:t>
      </w:r>
      <w:r>
        <w:t>в</w:t>
      </w:r>
      <w:r>
        <w:rPr>
          <w:spacing w:val="75"/>
          <w:w w:val="150"/>
        </w:rPr>
        <w:t xml:space="preserve"> </w:t>
      </w:r>
      <w:r>
        <w:t>течение</w:t>
      </w:r>
      <w:r>
        <w:rPr>
          <w:spacing w:val="74"/>
          <w:w w:val="150"/>
        </w:rPr>
        <w:t xml:space="preserve"> </w:t>
      </w:r>
      <w:r>
        <w:t>всего</w:t>
      </w:r>
      <w:r>
        <w:rPr>
          <w:spacing w:val="72"/>
          <w:w w:val="150"/>
        </w:rPr>
        <w:t xml:space="preserve"> </w:t>
      </w:r>
      <w:r>
        <w:t>рабочего</w:t>
      </w:r>
      <w:r>
        <w:rPr>
          <w:spacing w:val="72"/>
          <w:w w:val="150"/>
        </w:rPr>
        <w:t xml:space="preserve"> </w:t>
      </w:r>
      <w:r>
        <w:t>дня.</w:t>
      </w:r>
      <w:r>
        <w:rPr>
          <w:spacing w:val="75"/>
          <w:w w:val="150"/>
        </w:rPr>
        <w:t xml:space="preserve"> </w:t>
      </w:r>
      <w:r>
        <w:t>Рассмотрение</w:t>
      </w:r>
    </w:p>
    <w:p>
      <w:pPr>
        <w:pStyle w:val="BodyText"/>
        <w:ind w:right="163" w:firstLine="0"/>
        <w:rPr/>
      </w:pPr>
      <w:r>
        <w:rPr/>
        <w:drawing xmlns:mc="http://schemas.openxmlformats.org/markup-compatibility/2006">
          <wp:inline distT="0" distB="0" distL="0" distR="0">
            <wp:extent cx="3047" cy="6096"/>
            <wp:effectExtent l="0" t="0" r="0" b="0"/>
            <wp:docPr id="130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апелляций проводится не позднее следующего дня после дня ознакомления с работами, выполненными в ходе вступительных испытаний.</w:t>
      </w:r>
    </w:p>
    <w:p>
      <w:pPr>
        <w:pStyle w:val="ListParagraph"/>
        <w:numPr>
          <w:ilvl w:val="1"/>
          <w:numId w:val="17"/>
        </w:numPr>
        <w:tabs>
          <w:tab w:val="left" w:leader="none" w:pos="143"/>
          <w:tab w:val="left" w:leader="none" w:pos="861"/>
        </w:tabs>
        <w:spacing w:before="0" w:after="0" w:line="240" w:lineRule="auto"/>
        <w:ind w:left="143" w:right="161" w:hanging="12"/>
        <w:jc w:val="both"/>
        <w:rPr>
          <w:sz w:val="28"/>
        </w:rPr>
      </w:pPr>
      <w:r>
        <w:rPr>
          <w:sz w:val="28"/>
        </w:rPr>
        <mc:AlternateContent>
          <mc:Choice Requires="wps">
            <w:drawing xmlns:mc="http://schemas.openxmlformats.org/markup-compatibility/2006">
              <wp:anchor allowOverlap="1" behindDoc="0" distT="0" distB="0" distL="0" distR="0" layoutInCell="1" locked="0" relativeHeight="15740416" simplePos="0">
                <wp:simplePos x="0" y="0"/>
                <wp:positionH relativeFrom="page">
                  <wp:posOffset>812291</wp:posOffset>
                </wp:positionH>
                <wp:positionV relativeFrom="paragraph">
                  <wp:posOffset>774584</wp:posOffset>
                </wp:positionV>
                <wp:extent cx="1270" cy="3175"/>
                <wp:effectExtent l="0" t="0" r="8256" b="0"/>
                <wp:wrapNone/>
                <wp:docPr id="131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1270" cy="3175"/>
                        </a:xfrm>
                        <a:custGeom>
                          <a:avLst/>
                          <a:rect l="l" t="t" r="r" b="b"/>
                          <a:pathLst>
                            <a:path w="0"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7">
                          <a:solidFill>
                            <a:srgbClr val="12121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024BBC6-AD4E-FA98-412EAEA06B9C" coordsize="21600,21600" style="position:absolute;width:0.1pt;height:0.25pt;margin-top:60.9909pt;margin-left:63.9599pt;mso-wrap-distance-left:0pt;mso-wrap-distance-right:0pt;mso-wrap-distance-top:0pt;mso-wrap-distance-bottom:0pt;mso-position-horizontal-relative:page;rotation:0.000000;z-index:15740416;" strokecolor="#121212" strokeweight="0.239921pt" path="m0,3048 l0,0 e">
                <v:stroke color="#121212" filltype="solid" joinstyle="round" linestyle="single" mitterlimit="800000" weight="0.239921pt"/>
                <w10:wrap side="both"/>
                <o:lock/>
              </v:shape>
            </w:pict>
          </mc:Fallback>
        </mc:AlternateContent>
      </w:r>
      <w:r>
        <w:rPr>
          <w:sz w:val="28"/>
        </w:rPr>
        <w:t>В апелляционную комиссию при рассмотрении апелляций рекомендуемся включать в качестве независимых экспертов представителей органов исполнительной власти субъектов Российской Федерации, осуществляющих государственное управление в сфере образования.</w:t>
      </w:r>
    </w:p>
    <w:p>
      <w:pPr>
        <w:pStyle w:val="ListParagraph"/>
        <w:numPr>
          <w:ilvl w:val="1"/>
          <w:numId w:val="17"/>
        </w:numPr>
        <w:tabs>
          <w:tab w:val="left" w:leader="none" w:pos="143"/>
          <w:tab w:val="left" w:leader="none" w:pos="861"/>
        </w:tabs>
        <w:spacing w:before="0" w:after="0" w:line="240" w:lineRule="auto"/>
        <w:ind w:left="143" w:right="162" w:hanging="12"/>
        <w:jc w:val="both"/>
        <w:rPr>
          <w:sz w:val="28"/>
        </w:rPr>
      </w:pPr>
      <w:r>
        <w:rPr>
          <w:sz w:val="28"/>
        </w:rPr>
        <w:t>Поступающий имеет право присутствовать при рассмотрении апелляции. Поступающий должен иметь при себе документ, удостоверяющий его личность, и экзаменационный лист.</w:t>
      </w:r>
    </w:p>
    <w:p>
      <w:pPr>
        <w:pStyle w:val="ListParagraph"/>
        <w:numPr>
          <w:ilvl w:val="1"/>
          <w:numId w:val="17"/>
        </w:numPr>
        <w:tabs>
          <w:tab w:val="left" w:leader="none" w:pos="143"/>
          <w:tab w:val="left" w:leader="none" w:pos="861"/>
        </w:tabs>
        <w:spacing w:before="0" w:after="0" w:line="240" w:lineRule="auto"/>
        <w:ind w:left="143" w:right="160" w:hanging="12"/>
        <w:jc w:val="both"/>
        <w:rPr>
          <w:sz w:val="28"/>
        </w:rPr>
      </w:pPr>
      <w:r>
        <w:rPr>
          <w:sz w:val="28"/>
        </w:rPr>
        <w:t>С несовершеннолетним поступающим имеет право присутствовать один из родителей (законных представителей).</w:t>
      </w:r>
    </w:p>
    <w:p>
      <w:pPr>
        <w:pStyle w:val="ListParagraph"/>
        <w:numPr>
          <w:ilvl w:val="1"/>
          <w:numId w:val="17"/>
        </w:numPr>
        <w:tabs>
          <w:tab w:val="left" w:leader="none" w:pos="143"/>
          <w:tab w:val="left" w:leader="none" w:pos="861"/>
        </w:tabs>
        <w:spacing w:before="0" w:after="0" w:line="240" w:lineRule="auto"/>
        <w:ind w:left="143" w:right="162" w:hanging="12"/>
        <w:jc w:val="both"/>
        <w:rPr>
          <w:sz w:val="28"/>
        </w:rPr>
      </w:pPr>
      <w:r>
        <w:rPr>
          <w:sz w:val="28"/>
        </w:rPr>
        <w:t>Решения апелляционной комиссии принимаются большинством голосов от числа лиц, входящих в состав апелляционной комиссии и присутствующих на ее заседании. При равенстве голосов решающим является ГОЛОС председательствующего на заседании апелляционной комиссии.</w:t>
      </w:r>
    </w:p>
    <w:p>
      <w:pPr>
        <w:pStyle w:val="ListParagraph"/>
        <w:numPr>
          <w:ilvl w:val="1"/>
          <w:numId w:val="17"/>
        </w:numPr>
        <w:tabs>
          <w:tab w:val="left" w:leader="none" w:pos="143"/>
          <w:tab w:val="left" w:leader="none" w:pos="861"/>
        </w:tabs>
        <w:spacing w:before="0" w:after="0" w:line="240" w:lineRule="auto"/>
        <w:ind w:left="143" w:right="161" w:hanging="12"/>
        <w:jc w:val="both"/>
        <w:rPr>
          <w:sz w:val="28"/>
        </w:rPr>
      </w:pPr>
      <w:r>
        <w:rPr>
          <w:sz w:val="28"/>
        </w:rPr>
        <w:t>После рассмотрения апелляции выносится решение апелляционной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комиссии </w:t>
      </w:r>
      <w:r>
        <w:rPr>
          <w:spacing w:val="31"/>
          <w:sz w:val="28"/>
        </w:rPr>
        <w:drawing xmlns:mc="http://schemas.openxmlformats.org/markup-compatibility/2006">
          <wp:inline distT="0" distB="0" distL="0" distR="0">
            <wp:extent cx="3048" cy="6095"/>
            <wp:effectExtent l="0" t="0" r="0" b="0"/>
            <wp:docPr id="132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о результате вступительного испытания. Оформленное протоколом решение </w:t>
      </w:r>
      <w:r>
        <w:rPr>
          <w:spacing w:val="11"/>
          <w:sz w:val="28"/>
        </w:rPr>
        <w:drawing xmlns:mc="http://schemas.openxmlformats.org/markup-compatibility/2006">
          <wp:inline distT="0" distB="0" distL="0" distR="0">
            <wp:extent cx="3047" cy="6096"/>
            <wp:effectExtent l="0" t="0" r="0" b="0"/>
            <wp:docPr id="133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апелляционной комиссии доводится до сведения поступающего (под </w:t>
      </w:r>
      <w:r>
        <w:rPr>
          <w:spacing w:val="-2"/>
          <w:sz w:val="28"/>
        </w:rPr>
        <w:t>подпись)</w:t>
      </w:r>
      <w:r>
        <w:rPr>
          <w:sz w:val="28"/>
        </w:rPr>
        <w:drawing xmlns:mc="http://schemas.openxmlformats.org/markup-compatibility/2006">
          <wp:inline distT="0" distB="0" distL="0" distR="0">
            <wp:extent cx="9143" cy="15240"/>
            <wp:effectExtent l="0" t="0" r="0" b="0"/>
            <wp:docPr id="134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3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17"/>
        </w:numPr>
        <w:tabs>
          <w:tab w:val="left" w:leader="none" w:pos="3485"/>
        </w:tabs>
        <w:spacing w:before="0" w:after="0" w:line="320" w:lineRule="exact"/>
        <w:ind w:left="3485" w:right="0" w:hanging="277"/>
        <w:jc w:val="left"/>
        <w:rPr/>
      </w:pPr>
      <w:r>
        <w:rPr/>
        <w:drawing xmlns:mc="http://schemas.openxmlformats.org/markup-compatibility/2006">
          <wp:anchor allowOverlap="1" behindDoc="0" distT="0" distB="0" distL="0" distR="0" layoutInCell="1" locked="0" relativeHeight="15740928" simplePos="0">
            <wp:simplePos x="0" y="0"/>
            <wp:positionH relativeFrom="page">
              <wp:posOffset>2753867</wp:posOffset>
            </wp:positionH>
            <wp:positionV relativeFrom="paragraph">
              <wp:posOffset>159437</wp:posOffset>
            </wp:positionV>
            <wp:extent cx="3048" cy="6096"/>
            <wp:effectExtent l="0" t="0" r="0" b="0"/>
            <wp:wrapNone/>
            <wp:docPr id="135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Зачисление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ГБПОУ</w:t>
      </w:r>
      <w:r>
        <w:rPr>
          <w:spacing w:val="-8"/>
        </w:rPr>
        <w:t xml:space="preserve"> </w:t>
      </w:r>
      <w:r>
        <w:rPr>
          <w:spacing w:val="-4"/>
        </w:rPr>
        <w:t>ТКПД</w:t>
      </w:r>
    </w:p>
    <w:p>
      <w:pPr>
        <w:pStyle w:val="ListParagraph"/>
        <w:numPr>
          <w:ilvl w:val="1"/>
          <w:numId w:val="17"/>
        </w:numPr>
        <w:tabs>
          <w:tab w:val="left" w:leader="none" w:pos="143"/>
          <w:tab w:val="left" w:leader="none" w:pos="664"/>
        </w:tabs>
        <w:spacing w:before="0" w:after="0" w:line="240" w:lineRule="auto"/>
        <w:ind w:left="143" w:right="162" w:hanging="12"/>
        <w:jc w:val="both"/>
        <w:rPr>
          <w:sz w:val="28"/>
        </w:rPr>
        <w:sectPr>
          <w:pgSz w:w="11910" w:h="16840"/>
          <w:pgMar w:top="1340" w:right="425" w:bottom="280" w:left="1133"/>
        </w:sectPr>
      </w:pPr>
      <w:r>
        <w:rPr>
          <w:sz w:val="28"/>
        </w:rPr>
        <w:t>Зачисление поступающих в ГБПОУ ТКПД на обучение по образовательным программам СПО осуществляется на основании предоставления оригиналов документов</w:t>
      </w:r>
      <w:r>
        <w:rPr>
          <w:spacing w:val="34"/>
          <w:sz w:val="28"/>
        </w:rPr>
        <w:t xml:space="preserve">  </w:t>
      </w:r>
      <w:r>
        <w:rPr>
          <w:sz w:val="28"/>
        </w:rPr>
        <w:t>об</w:t>
      </w:r>
      <w:r>
        <w:rPr>
          <w:spacing w:val="34"/>
          <w:sz w:val="28"/>
        </w:rPr>
        <w:t xml:space="preserve">  </w:t>
      </w:r>
      <w:r>
        <w:rPr>
          <w:sz w:val="28"/>
        </w:rPr>
        <w:t>образовании</w:t>
      </w:r>
      <w:r>
        <w:rPr>
          <w:spacing w:val="35"/>
          <w:sz w:val="28"/>
        </w:rPr>
        <w:t xml:space="preserve">  </w:t>
      </w:r>
      <w:r>
        <w:rPr>
          <w:sz w:val="28"/>
        </w:rPr>
        <w:t>и</w:t>
      </w:r>
      <w:r>
        <w:rPr>
          <w:spacing w:val="34"/>
          <w:sz w:val="28"/>
        </w:rPr>
        <w:t xml:space="preserve">  </w:t>
      </w:r>
      <w:r>
        <w:rPr>
          <w:sz w:val="28"/>
        </w:rPr>
        <w:t>(или)</w:t>
      </w:r>
      <w:r>
        <w:rPr>
          <w:spacing w:val="35"/>
          <w:sz w:val="28"/>
        </w:rPr>
        <w:t xml:space="preserve">  </w:t>
      </w:r>
      <w:r>
        <w:rPr>
          <w:sz w:val="28"/>
        </w:rPr>
        <w:t>об</w:t>
      </w:r>
      <w:r>
        <w:rPr>
          <w:spacing w:val="34"/>
          <w:sz w:val="28"/>
        </w:rPr>
        <w:t xml:space="preserve">  </w:t>
      </w:r>
      <w:r>
        <w:rPr>
          <w:sz w:val="28"/>
        </w:rPr>
        <w:t>образовании</w:t>
      </w:r>
      <w:r>
        <w:rPr>
          <w:spacing w:val="35"/>
          <w:sz w:val="28"/>
        </w:rPr>
        <w:t xml:space="preserve">  </w:t>
      </w:r>
      <w:r>
        <w:rPr>
          <w:sz w:val="28"/>
        </w:rPr>
        <w:t>и</w:t>
      </w:r>
      <w:r>
        <w:rPr>
          <w:spacing w:val="35"/>
          <w:sz w:val="28"/>
        </w:rPr>
        <w:t xml:space="preserve">  </w:t>
      </w:r>
      <w:r>
        <w:rPr>
          <w:sz w:val="28"/>
        </w:rPr>
        <w:t>о</w:t>
      </w:r>
      <w:r>
        <w:rPr>
          <w:spacing w:val="34"/>
          <w:sz w:val="28"/>
        </w:rPr>
        <w:t xml:space="preserve">  </w:t>
      </w:r>
      <w:r>
        <w:rPr>
          <w:sz w:val="28"/>
        </w:rPr>
        <w:t>квалификации</w:t>
      </w:r>
      <w:r>
        <w:rPr>
          <w:spacing w:val="35"/>
          <w:sz w:val="28"/>
        </w:rPr>
        <w:t xml:space="preserve">  </w:t>
      </w:r>
      <w:r>
        <w:rPr>
          <w:spacing w:val="-10"/>
          <w:sz w:val="28"/>
        </w:rPr>
        <w:t>в</w:t>
      </w:r>
      <w:r>
        <w:rPr>
          <w:sz w:val="28"/>
        </w:rPr>
        <w:t>
</w:t>
      </w:r>
    </w:p>
    <w:p>
      <w:pPr>
        <w:pStyle w:val="BodyText"/>
        <w:spacing w:before="59"/>
        <w:ind w:right="163" w:firstLine="0"/>
        <w:rPr/>
      </w:pPr>
      <w:r>
        <w:t>установленные сроки, а также на общих основаниях на бюджетные места и на основании договоров об оказании платных образовательных услуг;</w:t>
      </w:r>
    </w:p>
    <w:p>
      <w:pPr>
        <w:pStyle w:val="ListParagraph"/>
        <w:numPr>
          <w:ilvl w:val="1"/>
          <w:numId w:val="17"/>
        </w:numPr>
        <w:tabs>
          <w:tab w:val="left" w:leader="none" w:pos="812"/>
        </w:tabs>
        <w:spacing w:before="0" w:after="0" w:line="240" w:lineRule="auto"/>
        <w:ind w:left="143" w:right="162" w:firstLine="88"/>
        <w:jc w:val="both"/>
        <w:rPr>
          <w:sz w:val="28"/>
        </w:rPr>
      </w:pPr>
      <w:r>
        <w:rPr>
          <w:sz w:val="28"/>
        </w:rPr>
        <w:t>Поступающий предоставляет в Приемную комиссию Колледжа оригинал документа об образовании и (или) документа об образовании и о квалификации</w:t>
      </w:r>
    </w:p>
    <w:p>
      <w:pPr>
        <w:pStyle w:val="BodyText"/>
        <w:spacing w:line="321" w:lineRule="exact"/>
        <w:ind w:left="131" w:firstLine="0"/>
        <w:rPr/>
      </w:pPr>
      <w:r>
        <w:t>до</w:t>
      </w:r>
      <w:r>
        <w:rPr>
          <w:spacing w:val="-6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августа</w:t>
      </w:r>
      <w:r>
        <w:rPr>
          <w:spacing w:val="-3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15.00</w:t>
      </w:r>
      <w:r>
        <w:rPr>
          <w:spacing w:val="-3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(для</w:t>
      </w:r>
      <w:r>
        <w:rPr>
          <w:spacing w:val="-4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очной</w:t>
      </w:r>
      <w:r>
        <w:rPr>
          <w:spacing w:val="-1"/>
        </w:rPr>
        <w:t xml:space="preserve"> </w:t>
      </w:r>
      <w:r>
        <w:rPr>
          <w:spacing w:val="-2"/>
        </w:rPr>
        <w:t>форме);</w:t>
      </w:r>
    </w:p>
    <w:p>
      <w:pPr>
        <w:pStyle w:val="ListParagraph"/>
        <w:numPr>
          <w:ilvl w:val="1"/>
          <w:numId w:val="17"/>
        </w:numPr>
        <w:tabs>
          <w:tab w:val="left" w:leader="none" w:pos="143"/>
          <w:tab w:val="left" w:leader="none" w:pos="635"/>
        </w:tabs>
        <w:spacing w:before="1" w:after="0" w:line="240" w:lineRule="auto"/>
        <w:ind w:left="143" w:right="162" w:hanging="12"/>
        <w:jc w:val="both"/>
        <w:rPr>
          <w:sz w:val="28"/>
        </w:rPr>
      </w:pPr>
      <w:r>
        <w:rPr>
          <w:sz w:val="28"/>
        </w:rPr>
        <w:drawing xmlns:mc="http://schemas.openxmlformats.org/markup-compatibility/2006">
          <wp:anchor allowOverlap="1" behindDoc="0" distT="0" distB="0" distL="0" distR="0" layoutInCell="1" locked="0" relativeHeight="15741440" simplePos="0">
            <wp:simplePos x="0" y="0"/>
            <wp:positionH relativeFrom="page">
              <wp:posOffset>810768</wp:posOffset>
            </wp:positionH>
            <wp:positionV relativeFrom="paragraph">
              <wp:posOffset>1502843</wp:posOffset>
            </wp:positionV>
            <wp:extent cx="3047" cy="94488"/>
            <wp:effectExtent l="0" t="0" r="0" b="0"/>
            <wp:wrapNone/>
            <wp:docPr id="136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По истечении сроков предоставления оригиналов документа об образовании и (или) документа</w:t>
      </w:r>
      <w:r>
        <w:rPr>
          <w:spacing w:val="-1"/>
          <w:sz w:val="28"/>
        </w:rPr>
        <w:t xml:space="preserve"> </w:t>
      </w:r>
      <w:r>
        <w:rPr>
          <w:sz w:val="28"/>
        </w:rPr>
        <w:t>об образовании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 квалификации,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Колледжа</w:t>
      </w:r>
      <w:r>
        <w:rPr>
          <w:spacing w:val="-1"/>
          <w:sz w:val="28"/>
        </w:rPr>
        <w:t xml:space="preserve"> </w:t>
      </w:r>
      <w:r>
        <w:rPr>
          <w:sz w:val="28"/>
        </w:rPr>
        <w:t>издается приказ о зачислении лиц, рекомендованных Приемной комиссией к зачислению и представивших оригиналы соответствующих документов. Приложением к приказу о зачислении является пофамильный список указанных лиц. Приказ с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приложением размещается на следующий рабочий день после издания на информационном стенде Приемной комиссии и на официальном сайте Колледжа </w:t>
      </w:r>
      <w:r>
        <w:fldChar w:fldCharType="begin"/>
      </w:r>
      <w:r>
        <w:instrText xml:space="preserve">HYPERLINK "http://Pu1-it.ru/" </w:instrText>
      </w:r>
      <w:r>
        <w:fldChar w:fldCharType="separate"/>
      </w:r>
      <w:r>
        <w:rPr>
          <w:spacing w:val="-2"/>
          <w:sz w:val="28"/>
          <w:u w:val="single"/>
        </w:rPr>
        <w:t>http://Pu1-it.ru/</w:t>
      </w:r>
      <w:r>
        <w:rPr>
          <w:spacing w:val="-2"/>
          <w:sz w:val="28"/>
        </w:rPr>
        <w:t>.</w:t>
      </w:r>
      <w:r>
        <w:fldChar w:fldCharType="end"/>
      </w:r>
    </w:p>
    <w:p>
      <w:pPr>
        <w:pStyle w:val="ListParagraph"/>
        <w:numPr>
          <w:ilvl w:val="1"/>
          <w:numId w:val="17"/>
        </w:numPr>
        <w:tabs>
          <w:tab w:val="left" w:leader="none" w:pos="686"/>
          <w:tab w:val="left" w:leader="none" w:pos="2157"/>
          <w:tab w:val="left" w:leader="none" w:pos="2332"/>
          <w:tab w:val="left" w:leader="none" w:pos="2918"/>
          <w:tab w:val="left" w:leader="none" w:pos="4374"/>
          <w:tab w:val="left" w:leader="none" w:pos="4634"/>
          <w:tab w:val="left" w:leader="none" w:pos="5754"/>
          <w:tab w:val="left" w:leader="none" w:pos="5934"/>
          <w:tab w:val="left" w:leader="none" w:pos="6191"/>
          <w:tab w:val="left" w:leader="none" w:pos="7346"/>
          <w:tab w:val="left" w:leader="none" w:pos="8462"/>
          <w:tab w:val="left" w:leader="none" w:pos="9081"/>
        </w:tabs>
        <w:spacing w:before="0" w:after="0" w:line="240" w:lineRule="auto"/>
        <w:ind w:left="131" w:right="160" w:firstLine="0"/>
        <w:jc w:val="left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40"/>
          <w:sz w:val="28"/>
        </w:rPr>
        <w:t xml:space="preserve"> </w:t>
      </w:r>
      <w:r>
        <w:rPr>
          <w:sz w:val="28"/>
        </w:rPr>
        <w:t>если</w:t>
      </w:r>
      <w:r>
        <w:rPr>
          <w:spacing w:val="40"/>
          <w:sz w:val="28"/>
        </w:rPr>
        <w:t xml:space="preserve"> </w:t>
      </w:r>
      <w:r>
        <w:rPr>
          <w:sz w:val="28"/>
        </w:rPr>
        <w:t>численность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поступающих,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40"/>
          <w:sz w:val="28"/>
        </w:rPr>
        <w:t xml:space="preserve"> </w:t>
      </w:r>
      <w:r>
        <w:rPr>
          <w:sz w:val="28"/>
        </w:rPr>
        <w:t>поступающих,</w:t>
      </w:r>
      <w:r>
        <w:rPr>
          <w:spacing w:val="40"/>
          <w:sz w:val="28"/>
        </w:rPr>
        <w:t xml:space="preserve"> </w:t>
      </w:r>
      <w:r>
        <w:rPr>
          <w:sz w:val="28"/>
        </w:rPr>
        <w:t>успешно прошедших</w:t>
      </w:r>
      <w:r>
        <w:rPr>
          <w:spacing w:val="40"/>
          <w:sz w:val="28"/>
        </w:rPr>
        <w:t xml:space="preserve"> </w:t>
      </w:r>
      <w:r>
        <w:rPr>
          <w:sz w:val="28"/>
        </w:rPr>
        <w:t>вступительные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испытания,</w:t>
      </w:r>
      <w:r>
        <w:rPr>
          <w:spacing w:val="40"/>
          <w:sz w:val="28"/>
        </w:rPr>
        <w:t xml:space="preserve"> </w:t>
      </w:r>
      <w:r>
        <w:rPr>
          <w:sz w:val="28"/>
        </w:rPr>
        <w:t>превышает</w:t>
      </w:r>
      <w:r>
        <w:rPr>
          <w:spacing w:val="40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40"/>
          <w:sz w:val="28"/>
        </w:rPr>
        <w:t xml:space="preserve"> </w:t>
      </w:r>
      <w:r>
        <w:rPr>
          <w:sz w:val="28"/>
        </w:rPr>
        <w:t>мест,</w:t>
      </w:r>
      <w:r>
        <w:rPr>
          <w:spacing w:val="40"/>
          <w:sz w:val="28"/>
        </w:rPr>
        <w:t xml:space="preserve"> </w:t>
      </w:r>
      <w:r>
        <w:rPr>
          <w:sz w:val="28"/>
        </w:rPr>
        <w:t>финансовое обеспечение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4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счет</w:t>
      </w:r>
      <w:r>
        <w:rPr>
          <w:spacing w:val="40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40"/>
          <w:sz w:val="28"/>
        </w:rPr>
        <w:t xml:space="preserve"> </w:t>
      </w:r>
      <w:r>
        <w:rPr>
          <w:sz w:val="28"/>
        </w:rPr>
        <w:t>ассигнований,</w:t>
      </w:r>
      <w:r>
        <w:rPr>
          <w:spacing w:val="40"/>
          <w:sz w:val="28"/>
        </w:rPr>
        <w:t xml:space="preserve"> </w:t>
      </w:r>
      <w:r>
        <w:rPr>
          <w:sz w:val="28"/>
        </w:rPr>
        <w:t>приём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осуществляется</w:t>
      </w:r>
      <w:r>
        <w:rPr>
          <w:sz w:val="28"/>
        </w:rPr>
        <w:tab/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конкурсной</w:t>
      </w:r>
      <w:r>
        <w:rPr>
          <w:sz w:val="28"/>
        </w:rPr>
        <w:tab/>
        <w:tab/>
      </w:r>
      <w:r>
        <w:rPr>
          <w:spacing w:val="-2"/>
          <w:sz w:val="28"/>
        </w:rPr>
        <w:t>основе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  <w:tab/>
      </w:r>
      <w:r>
        <w:rPr>
          <w:spacing w:val="-2"/>
          <w:sz w:val="28"/>
        </w:rPr>
        <w:t>учетом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2"/>
          <w:sz w:val="28"/>
        </w:rPr>
        <w:t>освоения абитуриентами</w:t>
      </w:r>
      <w:r>
        <w:rPr>
          <w:sz w:val="28"/>
        </w:rPr>
        <w:tab/>
      </w:r>
      <w:r>
        <w:rPr>
          <w:spacing w:val="-2"/>
          <w:sz w:val="28"/>
        </w:rPr>
        <w:t>образовательной</w:t>
      </w:r>
      <w:r>
        <w:rPr>
          <w:sz w:val="28"/>
        </w:rPr>
        <w:tab/>
      </w:r>
      <w:r>
        <w:rPr>
          <w:spacing w:val="-2"/>
          <w:sz w:val="28"/>
        </w:rPr>
        <w:t>программы</w:t>
      </w:r>
      <w:r>
        <w:rPr>
          <w:sz w:val="28"/>
        </w:rPr>
        <w:tab/>
        <w:tab/>
      </w:r>
      <w:r>
        <w:rPr>
          <w:spacing w:val="-2"/>
          <w:sz w:val="28"/>
        </w:rPr>
        <w:t>основного</w:t>
      </w:r>
      <w:r>
        <w:rPr>
          <w:sz w:val="28"/>
        </w:rPr>
        <w:tab/>
      </w:r>
      <w:r>
        <w:rPr>
          <w:spacing w:val="-43"/>
          <w:sz w:val="28"/>
        </w:rPr>
        <w:t xml:space="preserve"> </w:t>
      </w:r>
      <w:r>
        <w:rPr>
          <w:sz w:val="28"/>
        </w:rPr>
        <w:t>общего</w:t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42"/>
          <w:sz w:val="28"/>
        </w:rPr>
        <w:t xml:space="preserve"> </w:t>
      </w:r>
      <w:r>
        <w:rPr>
          <w:sz w:val="28"/>
        </w:rPr>
        <w:t>среднего общего образования, указанных в документе об образовании (конкурс аттестатов), а</w:t>
      </w:r>
      <w:r>
        <w:rPr>
          <w:spacing w:val="40"/>
          <w:sz w:val="28"/>
        </w:rPr>
        <w:t xml:space="preserve"> </w:t>
      </w:r>
      <w:r>
        <w:rPr>
          <w:sz w:val="28"/>
        </w:rPr>
        <w:t>также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40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достижений,</w:t>
      </w:r>
      <w:r>
        <w:rPr>
          <w:spacing w:val="40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которых поступающий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вправе представить при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приеме, 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договора о</w:t>
      </w:r>
      <w:r>
        <w:rPr>
          <w:spacing w:val="-1"/>
          <w:sz w:val="28"/>
        </w:rPr>
        <w:t xml:space="preserve"> </w:t>
      </w:r>
      <w:r>
        <w:rPr>
          <w:sz w:val="28"/>
        </w:rPr>
        <w:t>целевом обучении с организациями, указанными в части 1 статьи 71.l Федерального закона</w:t>
      </w:r>
    </w:p>
    <w:p>
      <w:pPr>
        <w:pStyle w:val="BodyText"/>
        <w:spacing w:line="321" w:lineRule="exact"/>
        <w:ind w:left="148" w:firstLine="0"/>
        <w:jc w:val="left"/>
        <w:rPr/>
      </w:pPr>
      <w:r>
        <w:rPr/>
        <w:drawing xmlns:mc="http://schemas.openxmlformats.org/markup-compatibility/2006">
          <wp:anchor allowOverlap="1" behindDoc="0" distT="0" distB="0" distL="0" distR="0" layoutInCell="1" locked="0" relativeHeight="15741952" simplePos="0">
            <wp:simplePos x="0" y="0"/>
            <wp:positionH relativeFrom="page">
              <wp:posOffset>810768</wp:posOffset>
            </wp:positionH>
            <wp:positionV relativeFrom="paragraph">
              <wp:posOffset>144873</wp:posOffset>
            </wp:positionV>
            <wp:extent cx="3047" cy="21336"/>
            <wp:effectExtent l="0" t="0" r="0" b="0"/>
            <wp:wrapNone/>
            <wp:docPr id="137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«Об</w:t>
      </w:r>
      <w:r>
        <w:rPr>
          <w:spacing w:val="-6"/>
        </w:rPr>
        <w:t xml:space="preserve"> </w:t>
      </w:r>
      <w:r>
        <w:t>образовании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Федерации».</w:t>
      </w:r>
    </w:p>
    <w:p>
      <w:pPr>
        <w:pStyle w:val="ListParagraph"/>
        <w:numPr>
          <w:ilvl w:val="2"/>
          <w:numId w:val="17"/>
        </w:numPr>
        <w:tabs>
          <w:tab w:val="left" w:leader="none" w:pos="849"/>
          <w:tab w:val="left" w:leader="none" w:pos="1278"/>
          <w:tab w:val="left" w:leader="none" w:pos="1394"/>
          <w:tab w:val="left" w:leader="none" w:pos="1991"/>
          <w:tab w:val="left" w:leader="none" w:pos="2474"/>
          <w:tab w:val="left" w:leader="none" w:pos="3323"/>
          <w:tab w:val="left" w:leader="none" w:pos="4228"/>
          <w:tab w:val="left" w:leader="none" w:pos="4470"/>
          <w:tab w:val="left" w:leader="none" w:pos="5692"/>
          <w:tab w:val="left" w:leader="none" w:pos="6028"/>
          <w:tab w:val="left" w:leader="none" w:pos="6294"/>
          <w:tab w:val="left" w:leader="none" w:pos="7814"/>
          <w:tab w:val="left" w:leader="none" w:pos="8181"/>
          <w:tab w:val="left" w:leader="none" w:pos="8219"/>
        </w:tabs>
        <w:spacing w:before="2" w:after="0" w:line="240" w:lineRule="auto"/>
        <w:ind w:left="131" w:right="161" w:firstLine="0"/>
        <w:jc w:val="left"/>
        <w:rPr>
          <w:sz w:val="28"/>
        </w:rPr>
      </w:pPr>
      <w:r>
        <w:rPr>
          <w:sz w:val="28"/>
        </w:rPr>
        <w:t xml:space="preserve">Результаты освоения поступающими образовательной программы основного </w:t>
      </w:r>
      <w:r>
        <w:rPr>
          <w:spacing w:val="-2"/>
          <w:sz w:val="28"/>
        </w:rPr>
        <w:t>общего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среднего</w:t>
      </w:r>
      <w:r>
        <w:rPr>
          <w:sz w:val="28"/>
        </w:rPr>
        <w:tab/>
      </w:r>
      <w:r>
        <w:rPr>
          <w:spacing w:val="-2"/>
          <w:sz w:val="28"/>
        </w:rPr>
        <w:t>общего</w:t>
      </w:r>
      <w:r>
        <w:rPr>
          <w:sz w:val="28"/>
        </w:rPr>
        <w:tab/>
        <w:tab/>
      </w:r>
      <w:r>
        <w:rPr>
          <w:spacing w:val="-2"/>
          <w:sz w:val="28"/>
        </w:rPr>
        <w:t>образования,</w:t>
      </w:r>
      <w:r>
        <w:rPr>
          <w:sz w:val="28"/>
        </w:rPr>
        <w:tab/>
        <w:tab/>
      </w:r>
      <w:r>
        <w:rPr>
          <w:spacing w:val="-2"/>
          <w:sz w:val="28"/>
        </w:rPr>
        <w:t>указанные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  <w:tab/>
      </w:r>
      <w:r>
        <w:rPr>
          <w:spacing w:val="-2"/>
          <w:sz w:val="28"/>
        </w:rPr>
        <w:t xml:space="preserve">представленных </w:t>
      </w:r>
      <w:r>
        <w:rPr>
          <w:sz w:val="28"/>
        </w:rPr>
        <w:t>поступающими документах об образовании и (или) документах об образовании и о квалификации, учитываются по профильным предметам в порядке, установленном в</w:t>
      </w:r>
      <w:r>
        <w:rPr>
          <w:spacing w:val="40"/>
          <w:sz w:val="28"/>
        </w:rPr>
        <w:t xml:space="preserve"> </w:t>
      </w:r>
      <w:r>
        <w:rPr>
          <w:sz w:val="28"/>
        </w:rPr>
        <w:t>настоящих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приема.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40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(или) наличие</w:t>
      </w:r>
      <w:r>
        <w:rPr>
          <w:spacing w:val="40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целевом</w:t>
      </w:r>
      <w:r>
        <w:rPr>
          <w:spacing w:val="40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40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равенстве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результатов освоения</w:t>
      </w:r>
      <w:r>
        <w:rPr>
          <w:spacing w:val="80"/>
          <w:sz w:val="28"/>
        </w:rPr>
        <w:t xml:space="preserve"> </w:t>
      </w:r>
      <w:r>
        <w:rPr>
          <w:sz w:val="28"/>
        </w:rPr>
        <w:t>поступающими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среднего</w:t>
      </w:r>
      <w:r>
        <w:rPr>
          <w:sz w:val="28"/>
        </w:rPr>
        <w:tab/>
        <w:tab/>
      </w:r>
      <w:r>
        <w:rPr>
          <w:spacing w:val="-2"/>
          <w:sz w:val="28"/>
        </w:rPr>
        <w:t>общего</w:t>
      </w:r>
      <w:r>
        <w:rPr>
          <w:sz w:val="28"/>
        </w:rPr>
        <w:tab/>
      </w:r>
      <w:r>
        <w:rPr>
          <w:spacing w:val="-2"/>
          <w:sz w:val="28"/>
        </w:rPr>
        <w:t>образования,</w:t>
      </w:r>
      <w:r>
        <w:rPr>
          <w:sz w:val="28"/>
        </w:rPr>
        <w:tab/>
      </w:r>
      <w:r>
        <w:rPr>
          <w:spacing w:val="-2"/>
          <w:sz w:val="28"/>
        </w:rPr>
        <w:t>указанных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представленных</w:t>
      </w:r>
      <w:r>
        <w:rPr>
          <w:sz w:val="28"/>
        </w:rPr>
        <w:tab/>
      </w:r>
      <w:r>
        <w:rPr>
          <w:spacing w:val="-2"/>
          <w:sz w:val="28"/>
        </w:rPr>
        <w:t xml:space="preserve">поступающими </w:t>
      </w:r>
      <w:r>
        <w:rPr>
          <w:sz w:val="28"/>
        </w:rPr>
        <w:t>документах об образовании и (или) документах об образовании и о квалификации. При</w:t>
      </w:r>
      <w:r>
        <w:rPr>
          <w:spacing w:val="80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8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80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целевом обучении учитывается в первую очередь договор о целевом обучении.</w:t>
      </w:r>
    </w:p>
    <w:p>
      <w:pPr>
        <w:pStyle w:val="ListParagraph"/>
        <w:numPr>
          <w:ilvl w:val="2"/>
          <w:numId w:val="17"/>
        </w:numPr>
        <w:tabs>
          <w:tab w:val="left" w:leader="none" w:pos="143"/>
          <w:tab w:val="left" w:leader="none" w:pos="990"/>
        </w:tabs>
        <w:spacing w:before="0" w:after="0" w:line="240" w:lineRule="auto"/>
        <w:ind w:left="143" w:right="161" w:hanging="12"/>
        <w:jc w:val="both"/>
        <w:rPr>
          <w:sz w:val="28"/>
        </w:rPr>
      </w:pPr>
      <w:r>
        <w:rPr>
          <w:sz w:val="28"/>
        </w:rPr>
        <w:t>При равенстве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документах об образовании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(или) документах об образовании и о квалификации </w:t>
      </w:r>
      <w:r>
        <w:rPr>
          <w:b/>
          <w:i/>
          <w:sz w:val="28"/>
        </w:rPr>
        <w:t xml:space="preserve">преимущественное право на зачисление </w:t>
      </w:r>
      <w:r>
        <w:rPr>
          <w:sz w:val="28"/>
        </w:rPr>
        <w:t>в образовательную организацию на обучение по образовательным программам СПО имеют следующие категории лиц (на основании Федерального закона от</w:t>
      </w:r>
      <w:r>
        <w:rPr>
          <w:spacing w:val="80"/>
          <w:sz w:val="28"/>
        </w:rPr>
        <w:t xml:space="preserve"> </w:t>
      </w:r>
      <w:r>
        <w:rPr>
          <w:sz w:val="28"/>
        </w:rPr>
        <w:t>14.07.2022</w:t>
      </w:r>
      <w:r>
        <w:rPr>
          <w:spacing w:val="13"/>
          <w:sz w:val="28"/>
        </w:rPr>
        <w:t xml:space="preserve"> </w:t>
      </w:r>
      <w:r>
        <w:rPr>
          <w:sz w:val="28"/>
        </w:rPr>
        <w:t>г.</w:t>
      </w:r>
      <w:r>
        <w:rPr>
          <w:spacing w:val="18"/>
          <w:sz w:val="28"/>
        </w:rPr>
        <w:t xml:space="preserve"> </w:t>
      </w:r>
      <w:r>
        <w:rPr>
          <w:sz w:val="28"/>
        </w:rPr>
        <w:t>№</w:t>
      </w:r>
      <w:r>
        <w:rPr>
          <w:spacing w:val="16"/>
          <w:sz w:val="28"/>
        </w:rPr>
        <w:t xml:space="preserve"> </w:t>
      </w:r>
      <w:r>
        <w:rPr>
          <w:sz w:val="28"/>
        </w:rPr>
        <w:t>296-ФЗ</w:t>
      </w:r>
      <w:r>
        <w:rPr>
          <w:spacing w:val="18"/>
          <w:sz w:val="28"/>
        </w:rPr>
        <w:t xml:space="preserve"> </w:t>
      </w:r>
      <w:r>
        <w:rPr>
          <w:sz w:val="28"/>
        </w:rPr>
        <w:t>«О</w:t>
      </w:r>
      <w:r>
        <w:rPr>
          <w:spacing w:val="16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5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статью</w:t>
      </w:r>
      <w:r>
        <w:rPr>
          <w:spacing w:val="16"/>
          <w:sz w:val="28"/>
        </w:rPr>
        <w:t xml:space="preserve"> </w:t>
      </w:r>
      <w:r>
        <w:rPr>
          <w:sz w:val="28"/>
        </w:rPr>
        <w:t>68</w:t>
      </w:r>
      <w:r>
        <w:rPr>
          <w:spacing w:val="16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закона</w:t>
      </w:r>
    </w:p>
    <w:p>
      <w:pPr>
        <w:pStyle w:val="BodyText"/>
        <w:spacing w:line="322" w:lineRule="exact"/>
        <w:ind w:firstLine="0"/>
        <w:rPr/>
      </w:pPr>
      <w:r>
        <w:t>«Об</w:t>
      </w:r>
      <w:r>
        <w:rPr>
          <w:spacing w:val="-1"/>
        </w:rPr>
        <w:t xml:space="preserve"> </w:t>
      </w:r>
      <w:r>
        <w:t>образовании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Федерации»):</w:t>
      </w:r>
    </w:p>
    <w:p>
      <w:pPr>
        <w:pStyle w:val="ListParagraph"/>
        <w:numPr>
          <w:ilvl w:val="0"/>
          <w:numId w:val="4"/>
        </w:numPr>
        <w:tabs>
          <w:tab w:val="left" w:leader="none" w:pos="143"/>
          <w:tab w:val="left" w:leader="none" w:pos="440"/>
        </w:tabs>
        <w:spacing w:before="0" w:after="0" w:line="240" w:lineRule="auto"/>
        <w:ind w:left="143" w:right="163" w:hanging="12"/>
        <w:jc w:val="both"/>
        <w:rPr>
          <w:sz w:val="28"/>
        </w:rPr>
      </w:pPr>
      <w:r>
        <w:rPr>
          <w:sz w:val="28"/>
        </w:rPr>
        <w:t>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>
      <w:pPr>
        <w:pStyle w:val="ListParagraph"/>
        <w:numPr>
          <w:ilvl w:val="0"/>
          <w:numId w:val="4"/>
        </w:numPr>
        <w:tabs>
          <w:tab w:val="left" w:leader="none" w:pos="435"/>
        </w:tabs>
        <w:spacing w:before="0" w:after="0" w:line="240" w:lineRule="auto"/>
        <w:ind w:left="435" w:right="0" w:hanging="304"/>
        <w:jc w:val="both"/>
        <w:rPr>
          <w:sz w:val="28"/>
        </w:rPr>
        <w:sectPr>
          <w:pgSz w:w="11910" w:h="16840"/>
          <w:pgMar w:top="1340" w:right="425" w:bottom="280" w:left="1133"/>
        </w:sectPr>
      </w:pPr>
      <w:r>
        <w:rPr>
          <w:sz w:val="28"/>
        </w:rPr>
        <w:t>дети-инвалиды,</w:t>
      </w:r>
      <w:r>
        <w:rPr>
          <w:spacing w:val="-9"/>
          <w:sz w:val="28"/>
        </w:rPr>
        <w:t xml:space="preserve"> </w:t>
      </w:r>
      <w:r>
        <w:rPr>
          <w:sz w:val="28"/>
        </w:rPr>
        <w:t>инвалиды</w:t>
      </w:r>
      <w:r>
        <w:rPr>
          <w:spacing w:val="-4"/>
          <w:sz w:val="28"/>
        </w:rPr>
        <w:t xml:space="preserve"> </w:t>
      </w:r>
      <w:r>
        <w:rPr>
          <w:sz w:val="28"/>
        </w:rPr>
        <w:t>I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II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групп;</w:t>
      </w:r>
      <w:r>
        <w:rPr>
          <w:sz w:val="28"/>
        </w:rPr>
        <w:t>
</w:t>
      </w:r>
    </w:p>
    <w:p>
      <w:pPr>
        <w:pStyle w:val="BodyText"/>
        <w:spacing w:before="59"/>
        <w:ind w:right="161"/>
        <w:rPr/>
      </w:pPr>
      <w:r>
        <w:t>З) граждане в возрасте до двадцати лет, имеющие только одного родителя - инвалида I группы, если среднедушевой доход семьи ниже величины прожиточного минимума, установленного в субъекте Российской Федерации по месту жительства указанных граждан;</w:t>
      </w:r>
    </w:p>
    <w:p>
      <w:pPr>
        <w:pStyle w:val="ListParagraph"/>
        <w:numPr>
          <w:ilvl w:val="0"/>
          <w:numId w:val="3"/>
        </w:numPr>
        <w:tabs>
          <w:tab w:val="left" w:leader="none" w:pos="863"/>
        </w:tabs>
        <w:spacing w:before="0" w:after="0" w:line="240" w:lineRule="auto"/>
        <w:ind w:left="172" w:right="160" w:firstLine="0"/>
        <w:jc w:val="both"/>
        <w:rPr>
          <w:sz w:val="28"/>
        </w:rPr>
      </w:pPr>
      <w:r>
        <w:rPr>
          <w:sz w:val="28"/>
        </w:rPr>
        <w:t>граждане,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г. № 1244-1 «О социальном защите граждан, подвергшихся воздействию радиации вследствие катастрофы на Чернобыльской АЭС»;</w:t>
      </w:r>
    </w:p>
    <w:p>
      <w:pPr>
        <w:pStyle w:val="ListParagraph"/>
        <w:numPr>
          <w:ilvl w:val="0"/>
          <w:numId w:val="3"/>
        </w:numPr>
        <w:tabs>
          <w:tab w:val="left" w:leader="none" w:pos="143"/>
          <w:tab w:val="left" w:leader="none" w:pos="862"/>
        </w:tabs>
        <w:spacing w:before="0" w:after="0" w:line="240" w:lineRule="auto"/>
        <w:ind w:left="143" w:right="161" w:hanging="12"/>
        <w:jc w:val="both"/>
        <w:rPr>
          <w:sz w:val="28"/>
        </w:rPr>
      </w:pPr>
      <w:r>
        <w:rPr>
          <w:sz w:val="28"/>
        </w:rPr>
        <mc:AlternateContent>
          <mc:Choice Requires="wps">
            <w:drawing xmlns:mc="http://schemas.openxmlformats.org/markup-compatibility/2006">
              <wp:anchor allowOverlap="1" behindDoc="0" distT="0" distB="0" distL="0" distR="0" layoutInCell="1" locked="0" relativeHeight="15742464" simplePos="0">
                <wp:simplePos x="0" y="0"/>
                <wp:positionH relativeFrom="page">
                  <wp:posOffset>4251959</wp:posOffset>
                </wp:positionH>
                <wp:positionV relativeFrom="paragraph">
                  <wp:posOffset>981739</wp:posOffset>
                </wp:positionV>
                <wp:extent cx="3175" cy="1270"/>
                <wp:effectExtent l="0" t="0" r="0" b="8256"/>
                <wp:wrapNone/>
                <wp:docPr id="138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3175" cy="1270"/>
                        </a:xfrm>
                        <a:custGeom>
                          <a:avLst/>
                          <a:rect l="l" t="t" r="r" b="b"/>
                          <a:pathLst>
                            <a:path w="3175" h="0">
                              <a:moveTo>
                                <a:pt x="0" y="0"/>
                              </a:moveTo>
                              <a:lnTo>
                                <a:pt x="3048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2020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85A4BC1-A792-4CCF-94E37DC696DE" coordsize="21600,21600" style="position:absolute;width:0.25pt;height:0.1pt;margin-top:77.3023pt;margin-left:334.8pt;mso-wrap-distance-left:0pt;mso-wrap-distance-right:0pt;mso-wrap-distance-top:0pt;mso-wrap-distance-bottom:0pt;mso-position-horizontal-relative:page;rotation:0.000000;z-index:15742464;" strokecolor="#020202" strokeweight="0.24pt" path="m0,0 l3048,0 e">
                <v:stroke color="#020202" filltype="solid" joinstyle="round" linestyle="single" mitterlimit="800000" weight="0.24pt"/>
                <w10:wrap side="both"/>
                <o:lock/>
              </v:shape>
            </w:pict>
          </mc:Fallback>
        </mc:AlternateContent>
      </w:r>
      <w:r>
        <w:rPr>
          <w:sz w:val="28"/>
        </w:rPr>
        <w:t>дети</w:t>
      </w:r>
      <w:r>
        <w:rPr>
          <w:spacing w:val="-3"/>
          <w:sz w:val="28"/>
        </w:rPr>
        <w:t xml:space="preserve"> </w:t>
      </w:r>
      <w:r>
        <w:rPr>
          <w:sz w:val="28"/>
        </w:rPr>
        <w:t>военнослужащих,</w:t>
      </w:r>
      <w:r>
        <w:rPr>
          <w:spacing w:val="-2"/>
          <w:sz w:val="28"/>
        </w:rPr>
        <w:t xml:space="preserve"> </w:t>
      </w:r>
      <w:r>
        <w:rPr>
          <w:sz w:val="28"/>
        </w:rPr>
        <w:t>погибших при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ими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военной службы или умерших вследствие увечья (ранения, травмы, контузии) либо заболеваний, полученных ими при исполнении обязанностей военной службы, в том числе при участии в проведении контртеррористических операций и (или ) иных мероприятий по борьбе с терроризмом;</w:t>
      </w:r>
    </w:p>
    <w:p>
      <w:pPr>
        <w:pStyle w:val="ListParagraph"/>
        <w:numPr>
          <w:ilvl w:val="0"/>
          <w:numId w:val="3"/>
        </w:numPr>
        <w:tabs>
          <w:tab w:val="left" w:leader="none" w:pos="153"/>
          <w:tab w:val="left" w:leader="none" w:pos="862"/>
        </w:tabs>
        <w:spacing w:before="0" w:after="0" w:line="240" w:lineRule="auto"/>
        <w:ind w:left="153" w:right="161" w:hanging="22"/>
        <w:jc w:val="both"/>
        <w:rPr>
          <w:sz w:val="28"/>
        </w:rPr>
      </w:pPr>
      <w:r>
        <w:rPr>
          <w:sz w:val="28"/>
        </w:rPr>
        <w:drawing xmlns:mc="http://schemas.openxmlformats.org/markup-compatibility/2006">
          <wp:anchor allowOverlap="1" behindDoc="0" distT="0" distB="0" distL="0" distR="0" layoutInCell="1" locked="0" relativeHeight="15742976" simplePos="0">
            <wp:simplePos x="0" y="0"/>
            <wp:positionH relativeFrom="page">
              <wp:posOffset>810768</wp:posOffset>
            </wp:positionH>
            <wp:positionV relativeFrom="paragraph">
              <wp:posOffset>367908</wp:posOffset>
            </wp:positionV>
            <wp:extent cx="6096" cy="3048"/>
            <wp:effectExtent l="0" t="0" r="0" b="0"/>
            <wp:wrapNone/>
            <wp:docPr id="139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дети умерших (погибших) Героев Советского Союза, Героев Российской Федерации и полных кавалеров ордена Славы;</w:t>
      </w:r>
      <w:r>
        <w:rPr>
          <w:spacing w:val="1"/>
          <w:sz w:val="28"/>
        </w:rPr>
        <w:drawing xmlns:mc="http://schemas.openxmlformats.org/markup-compatibility/2006">
          <wp:inline distT="0" distB="0" distL="0" distR="0">
            <wp:extent cx="6096" cy="6096"/>
            <wp:effectExtent l="0" t="0" r="0" b="0"/>
            <wp:docPr id="140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1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3"/>
        </w:numPr>
        <w:tabs>
          <w:tab w:val="left" w:leader="none" w:pos="143"/>
          <w:tab w:val="left" w:leader="none" w:pos="862"/>
        </w:tabs>
        <w:spacing w:before="0" w:after="0" w:line="240" w:lineRule="auto"/>
        <w:ind w:left="143" w:right="161" w:hanging="12"/>
        <w:jc w:val="both"/>
        <w:rPr>
          <w:sz w:val="28"/>
        </w:rPr>
      </w:pPr>
      <w:r>
        <w:rPr>
          <w:sz w:val="28"/>
        </w:rPr>
        <w:t>дети сотрудников органов внутренних дел, Федеральной службы войск национальной гвардии Российской Федерации, учреждений и органов уголовно- исполнительной системы, органов принудительного исполнения наказаний Российской Федерации, федеральной противопожарной службы Государственной противопожарной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службы,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за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оборотом</w:t>
      </w:r>
      <w:r>
        <w:rPr>
          <w:spacing w:val="74"/>
          <w:w w:val="150"/>
          <w:sz w:val="28"/>
        </w:rPr>
        <w:t xml:space="preserve"> </w:t>
      </w:r>
      <w:r>
        <w:rPr>
          <w:spacing w:val="-2"/>
          <w:sz w:val="28"/>
        </w:rPr>
        <w:t>наркотических</w:t>
      </w:r>
    </w:p>
    <w:p>
      <w:pPr>
        <w:pStyle w:val="BodyText"/>
        <w:spacing w:before="1"/>
        <w:ind w:right="161" w:firstLine="0"/>
        <w:rPr/>
      </w:pPr>
      <w:r>
        <w:rPr/>
        <w:drawing xmlns:mc="http://schemas.openxmlformats.org/markup-compatibility/2006">
          <wp:anchor allowOverlap="1" behindDoc="0" distT="0" distB="0" distL="0" distR="0" layoutInCell="1" locked="0" relativeHeight="15743488" simplePos="0">
            <wp:simplePos x="0" y="0"/>
            <wp:positionH relativeFrom="page">
              <wp:posOffset>2157983</wp:posOffset>
            </wp:positionH>
            <wp:positionV relativeFrom="paragraph">
              <wp:posOffset>1180067</wp:posOffset>
            </wp:positionV>
            <wp:extent cx="3048" cy="9144"/>
            <wp:effectExtent l="0" t="0" r="0" b="0"/>
            <wp:wrapNone/>
            <wp:docPr id="141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 xmlns:mc="http://schemas.openxmlformats.org/markup-compatibility/2006">
          <wp:inline distT="0" distB="0" distL="0" distR="0">
            <wp:extent cx="6096" cy="6096"/>
            <wp:effectExtent l="0" t="0" r="0" b="0"/>
            <wp:docPr id="142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sz w:val="20"/>
        </w:rPr>
        <w:t xml:space="preserve"> </w:t>
      </w:r>
      <w:r>
        <w:t>средств и психотропных веществ, таможенных органов, Следственного комитета Российской Федерации, погибших (умерших) вследствие увечья или иного повреждения здоровья, полученных ими в связи с выполнением служебных обязанностей, либо вследствие заболевания, полученного ими в период прохождения службы в указанных учреждениях и органах, и дети, находившиеся на их иждивении;</w:t>
      </w:r>
    </w:p>
    <w:p>
      <w:pPr>
        <w:pStyle w:val="ListParagraph"/>
        <w:numPr>
          <w:ilvl w:val="0"/>
          <w:numId w:val="3"/>
        </w:numPr>
        <w:tabs>
          <w:tab w:val="left" w:leader="none" w:pos="143"/>
          <w:tab w:val="left" w:leader="none" w:pos="862"/>
        </w:tabs>
        <w:spacing w:before="0" w:after="0" w:line="240" w:lineRule="auto"/>
        <w:ind w:left="143" w:right="160" w:hanging="12"/>
        <w:jc w:val="both"/>
        <w:rPr>
          <w:sz w:val="28"/>
        </w:rPr>
      </w:pPr>
      <w:r>
        <w:rPr>
          <w:sz w:val="28"/>
        </w:rPr>
        <w:t>дети прокурорских работников, погибших (умерших) вследствие увечья или иного повреждения здоровья,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деятельностью;</w:t>
      </w:r>
    </w:p>
    <w:p>
      <w:pPr>
        <w:pStyle w:val="ListParagraph"/>
        <w:numPr>
          <w:ilvl w:val="0"/>
          <w:numId w:val="3"/>
        </w:numPr>
        <w:tabs>
          <w:tab w:val="left" w:leader="none" w:pos="143"/>
          <w:tab w:val="left" w:leader="none" w:pos="862"/>
        </w:tabs>
        <w:spacing w:before="0" w:after="0" w:line="240" w:lineRule="auto"/>
        <w:ind w:left="143" w:right="161" w:hanging="12"/>
        <w:jc w:val="both"/>
        <w:rPr>
          <w:sz w:val="28"/>
        </w:rPr>
      </w:pPr>
      <w:r>
        <w:rPr>
          <w:sz w:val="28"/>
        </w:rPr>
        <w:t>военнослужащие, которые проходят военную службу по контракту и непрерывная продолжительность военной службы по контракту которых составляет не менее трех лет, а также граждане, прошедшие военную службу по призыву и поступающие на обучение по рекомендациям командиров, выдаваемым гражданам</w:t>
      </w:r>
      <w:r>
        <w:rPr>
          <w:spacing w:val="26"/>
          <w:sz w:val="28"/>
        </w:rPr>
        <w:t xml:space="preserve">  </w:t>
      </w:r>
      <w:r>
        <w:rPr>
          <w:sz w:val="28"/>
        </w:rPr>
        <w:t>в</w:t>
      </w:r>
      <w:r>
        <w:rPr>
          <w:spacing w:val="27"/>
          <w:sz w:val="28"/>
        </w:rPr>
        <w:t xml:space="preserve">  </w:t>
      </w:r>
      <w:r>
        <w:rPr>
          <w:sz w:val="28"/>
        </w:rPr>
        <w:t>порядке,</w:t>
      </w:r>
      <w:r>
        <w:rPr>
          <w:spacing w:val="27"/>
          <w:sz w:val="28"/>
        </w:rPr>
        <w:t xml:space="preserve">  </w:t>
      </w:r>
      <w:r>
        <w:rPr>
          <w:sz w:val="28"/>
        </w:rPr>
        <w:t>установленном</w:t>
      </w:r>
      <w:r>
        <w:rPr>
          <w:spacing w:val="27"/>
          <w:sz w:val="28"/>
        </w:rPr>
        <w:t xml:space="preserve">  </w:t>
      </w:r>
      <w:r>
        <w:rPr>
          <w:sz w:val="28"/>
        </w:rPr>
        <w:t>федеральным</w:t>
      </w:r>
      <w:r>
        <w:rPr>
          <w:spacing w:val="27"/>
          <w:sz w:val="28"/>
        </w:rPr>
        <w:t xml:space="preserve">  </w:t>
      </w:r>
      <w:r>
        <w:rPr>
          <w:sz w:val="28"/>
        </w:rPr>
        <w:t>органом</w:t>
      </w:r>
      <w:r>
        <w:rPr>
          <w:spacing w:val="26"/>
          <w:sz w:val="28"/>
        </w:rPr>
        <w:t xml:space="preserve">  </w:t>
      </w:r>
      <w:r>
        <w:rPr>
          <w:spacing w:val="-2"/>
          <w:sz w:val="28"/>
        </w:rPr>
        <w:t>исполнительной</w:t>
      </w:r>
    </w:p>
    <w:p>
      <w:pPr>
        <w:pStyle w:val="BodyText"/>
        <w:ind w:right="162" w:firstLine="0"/>
        <w:rPr/>
      </w:pPr>
      <w:r>
        <w:rPr/>
        <w:drawing xmlns:mc="http://schemas.openxmlformats.org/markup-compatibility/2006">
          <wp:inline distT="0" distB="0" distL="0" distR="0">
            <wp:extent cx="12191" cy="6095"/>
            <wp:effectExtent l="0" t="0" r="0" b="0"/>
            <wp:docPr id="143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1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власти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федеральным</w:t>
      </w:r>
      <w:r>
        <w:rPr>
          <w:spacing w:val="-4"/>
        </w:rPr>
        <w:t xml:space="preserve"> </w:t>
      </w:r>
      <w:r>
        <w:t>государственным</w:t>
      </w:r>
      <w:r>
        <w:rPr>
          <w:spacing w:val="-2"/>
        </w:rPr>
        <w:t xml:space="preserve"> </w:t>
      </w:r>
      <w:r>
        <w:t>органом,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федеральным</w:t>
      </w:r>
      <w:r>
        <w:rPr>
          <w:spacing w:val="-4"/>
        </w:rPr>
        <w:t xml:space="preserve"> </w:t>
      </w:r>
      <w:r>
        <w:t>законом предусмотрена военная служба;</w:t>
      </w:r>
      <w:r>
        <w:rPr>
          <w:spacing w:val="1"/>
        </w:rPr>
        <w:drawing xmlns:mc="http://schemas.openxmlformats.org/markup-compatibility/2006">
          <wp:inline distT="0" distB="0" distL="0" distR="0">
            <wp:extent cx="6095" cy="6095"/>
            <wp:effectExtent l="0" t="0" r="0" b="0"/>
            <wp:docPr id="144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3"/>
        </w:numPr>
        <w:tabs>
          <w:tab w:val="left" w:leader="none" w:pos="143"/>
          <w:tab w:val="left" w:leader="none" w:pos="861"/>
        </w:tabs>
        <w:spacing w:before="0" w:after="0" w:line="240" w:lineRule="auto"/>
        <w:ind w:left="143" w:right="161" w:hanging="12"/>
        <w:jc w:val="both"/>
        <w:rPr>
          <w:sz w:val="28"/>
        </w:rPr>
      </w:pPr>
      <w:r>
        <w:rPr>
          <w:sz w:val="28"/>
        </w:rPr>
        <w:t>граждане, проходившие в течение не менее трех лет военную службу по контракту в Вооруженных Силах Российской Федерации, других войсках, воинских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формированиях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воинских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должностях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уволенные</w:t>
      </w:r>
      <w:r>
        <w:rPr>
          <w:spacing w:val="63"/>
          <w:w w:val="150"/>
          <w:sz w:val="28"/>
        </w:rPr>
        <w:t xml:space="preserve"> </w:t>
      </w:r>
      <w:r>
        <w:rPr>
          <w:spacing w:val="-10"/>
          <w:sz w:val="28"/>
        </w:rPr>
        <w:t>с</w:t>
      </w:r>
    </w:p>
    <w:p>
      <w:pPr>
        <w:pStyle w:val="BodyText"/>
        <w:ind w:right="161" w:firstLine="0"/>
        <w:rPr/>
        <w:sectPr>
          <w:pgSz w:w="11910" w:h="16840"/>
          <w:pgMar w:top="1340" w:right="425" w:bottom="280" w:left="1133"/>
        </w:sectPr>
      </w:pPr>
      <w:r>
        <w:rPr/>
        <w:drawing xmlns:mc="http://schemas.openxmlformats.org/markup-compatibility/2006">
          <wp:inline distT="0" distB="0" distL="0" distR="0">
            <wp:extent cx="6096" cy="6096"/>
            <wp:effectExtent l="0" t="0" r="0" b="0"/>
            <wp:docPr id="145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военной службы по основаниям, предусмотренным подпунктами «б»-«г» пункта 1, подпунктом «а» пункта 2 и подпунктами «а»-«в» пункта 3 статьи 51 Федерального закона от 28 марта 1998 г. № 53-ФЗ «О воинской обязанности и военной службе»;</w:t>
      </w:r>
      <w:r>
        <w:t>
</w:t>
      </w:r>
    </w:p>
    <w:p>
      <w:pPr>
        <w:pStyle w:val="ListParagraph"/>
        <w:numPr>
          <w:ilvl w:val="0"/>
          <w:numId w:val="3"/>
        </w:numPr>
        <w:tabs>
          <w:tab w:val="left" w:leader="none" w:pos="143"/>
          <w:tab w:val="left" w:leader="none" w:pos="861"/>
        </w:tabs>
        <w:spacing w:before="59" w:after="0" w:line="240" w:lineRule="auto"/>
        <w:ind w:left="143" w:right="161" w:hanging="12"/>
        <w:jc w:val="both"/>
        <w:rPr>
          <w:sz w:val="28"/>
        </w:rPr>
      </w:pPr>
      <w:r>
        <w:rPr>
          <w:sz w:val="28"/>
        </w:rPr>
        <w:t>инвалиды войны, участники боевых действий, а также ветераны боевых действий из числа лиц, указанных в подпунктах 1-4 пункта 1 статьи 3 Федерального закона от 12 января 1995 г. 5-ФЗ «О ветеранах»;</w:t>
      </w:r>
      <w:r>
        <w:rPr>
          <w:spacing w:val="1"/>
          <w:sz w:val="28"/>
        </w:rPr>
        <w:drawing xmlns:mc="http://schemas.openxmlformats.org/markup-compatibility/2006">
          <wp:inline distT="0" distB="0" distL="0" distR="0">
            <wp:extent cx="6096" cy="6096"/>
            <wp:effectExtent l="0" t="0" r="0" b="0"/>
            <wp:docPr id="146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1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3"/>
        </w:numPr>
        <w:tabs>
          <w:tab w:val="left" w:leader="none" w:pos="143"/>
          <w:tab w:val="left" w:leader="none" w:pos="861"/>
        </w:tabs>
        <w:spacing w:before="0" w:after="0" w:line="240" w:lineRule="auto"/>
        <w:ind w:left="143" w:right="161" w:hanging="12"/>
        <w:jc w:val="both"/>
        <w:rPr>
          <w:sz w:val="28"/>
        </w:rPr>
      </w:pPr>
      <w:r>
        <w:rPr>
          <w:sz w:val="28"/>
        </w:rPr>
        <w:t>граждане, непосредственно принимавшие участие в испытаниях ядерного оружия,</w:t>
      </w:r>
      <w:r>
        <w:rPr>
          <w:spacing w:val="-2"/>
          <w:sz w:val="28"/>
        </w:rPr>
        <w:t xml:space="preserve"> </w:t>
      </w:r>
      <w:r>
        <w:rPr>
          <w:sz w:val="28"/>
        </w:rPr>
        <w:t>боевых</w:t>
      </w:r>
      <w:r>
        <w:rPr>
          <w:spacing w:val="-5"/>
          <w:sz w:val="28"/>
        </w:rPr>
        <w:t xml:space="preserve"> </w:t>
      </w:r>
      <w:r>
        <w:rPr>
          <w:sz w:val="28"/>
        </w:rPr>
        <w:t>радиоактивных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атмосфере,</w:t>
      </w:r>
      <w:r>
        <w:rPr>
          <w:spacing w:val="-5"/>
          <w:sz w:val="28"/>
        </w:rPr>
        <w:t xml:space="preserve"> </w:t>
      </w:r>
      <w:r>
        <w:rPr>
          <w:sz w:val="28"/>
        </w:rPr>
        <w:t>ядерного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оружия</w:t>
      </w:r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землей,</w:t>
      </w:r>
    </w:p>
    <w:p>
      <w:pPr>
        <w:pStyle w:val="BodyText"/>
        <w:ind w:right="161" w:firstLine="0"/>
        <w:rPr/>
      </w:pPr>
      <w:r>
        <w:rPr/>
        <w:drawing xmlns:mc="http://schemas.openxmlformats.org/markup-compatibility/2006">
          <wp:inline distT="0" distB="0" distL="0" distR="0">
            <wp:extent cx="6096" cy="6096"/>
            <wp:effectExtent l="0" t="0" r="0" b="0"/>
            <wp:docPr id="147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1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 учениях с применением таких оружия и боевых радиоактивных веществ до даты фактического прекращения указанных испытаний и учений, непосредственные участники</w:t>
      </w:r>
      <w:r>
        <w:rPr>
          <w:spacing w:val="11"/>
        </w:rPr>
        <w:t xml:space="preserve"> </w:t>
      </w:r>
      <w:r>
        <w:t>ликвидации</w:t>
      </w:r>
      <w:r>
        <w:rPr>
          <w:spacing w:val="12"/>
        </w:rPr>
        <w:t xml:space="preserve"> </w:t>
      </w:r>
      <w:r>
        <w:t>радиационных</w:t>
      </w:r>
      <w:r>
        <w:rPr>
          <w:spacing w:val="13"/>
        </w:rPr>
        <w:t xml:space="preserve"> </w:t>
      </w:r>
      <w:r>
        <w:t>аварий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ядерных</w:t>
      </w:r>
      <w:r>
        <w:rPr>
          <w:spacing w:val="13"/>
        </w:rPr>
        <w:t xml:space="preserve"> </w:t>
      </w:r>
      <w:r>
        <w:t>установках</w:t>
      </w:r>
      <w:r>
        <w:rPr>
          <w:spacing w:val="13"/>
        </w:rPr>
        <w:t xml:space="preserve"> </w:t>
      </w:r>
      <w:r>
        <w:t>надводных</w:t>
      </w:r>
      <w:r>
        <w:rPr>
          <w:spacing w:val="13"/>
        </w:rPr>
        <w:t xml:space="preserve"> </w:t>
      </w:r>
      <w:r>
        <w:rPr>
          <w:spacing w:val="-10"/>
        </w:rPr>
        <w:t>и</w:t>
      </w:r>
    </w:p>
    <w:p>
      <w:pPr>
        <w:pStyle w:val="BodyText"/>
        <w:spacing w:line="321" w:lineRule="exact"/>
        <w:ind w:firstLine="0"/>
        <w:rPr/>
      </w:pPr>
      <w:r>
        <w:rPr/>
        <w:drawing xmlns:mc="http://schemas.openxmlformats.org/markup-compatibility/2006">
          <wp:inline distT="0" distB="0" distL="0" distR="0">
            <wp:extent cx="6096" cy="6096"/>
            <wp:effectExtent l="0" t="0" r="0" b="0"/>
            <wp:docPr id="148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1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  <w:sz w:val="20"/>
        </w:rPr>
        <w:t xml:space="preserve"> </w:t>
      </w:r>
      <w:r>
        <w:t>подводных</w:t>
      </w:r>
      <w:r>
        <w:rPr>
          <w:spacing w:val="62"/>
        </w:rPr>
        <w:t xml:space="preserve"> </w:t>
      </w:r>
      <w:r>
        <w:t>кораблей</w:t>
      </w:r>
      <w:r>
        <w:rPr>
          <w:spacing w:val="59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других</w:t>
      </w:r>
      <w:r>
        <w:rPr>
          <w:spacing w:val="62"/>
        </w:rPr>
        <w:t xml:space="preserve"> </w:t>
      </w:r>
      <w:r>
        <w:t>военных</w:t>
      </w:r>
      <w:r>
        <w:rPr>
          <w:spacing w:val="60"/>
        </w:rPr>
        <w:t xml:space="preserve"> </w:t>
      </w:r>
      <w:r>
        <w:t>объектах,</w:t>
      </w:r>
      <w:r>
        <w:rPr>
          <w:spacing w:val="63"/>
        </w:rPr>
        <w:t xml:space="preserve"> </w:t>
      </w:r>
      <w:r>
        <w:t>непосредственные</w:t>
      </w:r>
      <w:r>
        <w:rPr>
          <w:spacing w:val="61"/>
        </w:rPr>
        <w:t xml:space="preserve"> </w:t>
      </w:r>
      <w:r>
        <w:t>участники</w:t>
      </w:r>
    </w:p>
    <w:p>
      <w:pPr>
        <w:pStyle w:val="BodyText"/>
        <w:spacing w:before="1"/>
        <w:ind w:right="161" w:firstLine="0"/>
        <w:rPr/>
      </w:pPr>
      <w:r>
        <w:rPr/>
        <w:drawing xmlns:mc="http://schemas.openxmlformats.org/markup-compatibility/2006">
          <wp:inline distT="0" distB="0" distL="0" distR="0">
            <wp:extent cx="9143" cy="9144"/>
            <wp:effectExtent l="0" t="0" r="0" b="0"/>
            <wp:docPr id="149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1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проведения и обеспечения работ по сбору и захоронению радиоактивных веществ, а также непосредственные участники ликвидации последствий этих аварий (военнослужащие</w:t>
      </w:r>
      <w:r>
        <w:rPr>
          <w:spacing w:val="75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лица</w:t>
      </w:r>
      <w:r>
        <w:rPr>
          <w:spacing w:val="77"/>
        </w:rPr>
        <w:t xml:space="preserve"> </w:t>
      </w:r>
      <w:r>
        <w:t>из</w:t>
      </w:r>
      <w:r>
        <w:rPr>
          <w:spacing w:val="77"/>
        </w:rPr>
        <w:t xml:space="preserve"> </w:t>
      </w:r>
      <w:r>
        <w:t>числа</w:t>
      </w:r>
      <w:r>
        <w:rPr>
          <w:spacing w:val="77"/>
        </w:rPr>
        <w:t xml:space="preserve"> </w:t>
      </w:r>
      <w:r>
        <w:t>вольнонаемного</w:t>
      </w:r>
      <w:r>
        <w:rPr>
          <w:spacing w:val="76"/>
        </w:rPr>
        <w:t xml:space="preserve"> </w:t>
      </w:r>
      <w:r>
        <w:t>состава</w:t>
      </w:r>
      <w:r>
        <w:rPr>
          <w:spacing w:val="77"/>
        </w:rPr>
        <w:t xml:space="preserve"> </w:t>
      </w:r>
      <w:r>
        <w:t>Вооруженных</w:t>
      </w:r>
      <w:r>
        <w:rPr>
          <w:spacing w:val="77"/>
        </w:rPr>
        <w:t xml:space="preserve"> </w:t>
      </w:r>
      <w:r>
        <w:rPr>
          <w:spacing w:val="-5"/>
        </w:rPr>
        <w:t>Сил</w:t>
      </w:r>
    </w:p>
    <w:p>
      <w:pPr>
        <w:pStyle w:val="BodyText"/>
        <w:ind w:right="92" w:firstLine="0"/>
        <w:rPr/>
      </w:pPr>
      <w:r>
        <w:rPr/>
        <w:drawing xmlns:mc="http://schemas.openxmlformats.org/markup-compatibility/2006">
          <wp:anchor allowOverlap="1" behindDoc="0" distT="0" distB="0" distL="0" distR="0" layoutInCell="1" locked="0" relativeHeight="15744000" simplePos="0">
            <wp:simplePos x="0" y="0"/>
            <wp:positionH relativeFrom="page">
              <wp:posOffset>810768</wp:posOffset>
            </wp:positionH>
            <wp:positionV relativeFrom="paragraph">
              <wp:posOffset>290732</wp:posOffset>
            </wp:positionV>
            <wp:extent cx="3047" cy="79248"/>
            <wp:effectExtent l="0" t="0" r="0" b="0"/>
            <wp:wrapNone/>
            <wp:docPr id="150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1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 xmlns:mc="http://schemas.openxmlformats.org/markup-compatibility/2006">
          <wp:inline distT="0" distB="0" distL="0" distR="0">
            <wp:extent cx="3047" cy="6096"/>
            <wp:effectExtent l="0" t="0" r="0" b="0"/>
            <wp:docPr id="151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1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Российской Федерации, военнослужащие внутренних войск Министерства внутренних</w:t>
      </w:r>
      <w:r>
        <w:rPr>
          <w:spacing w:val="-7"/>
        </w:rPr>
        <w:t xml:space="preserve"> </w:t>
      </w:r>
      <w:r>
        <w:t>дел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федеральных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 xml:space="preserve">органов, военнослужащие и сотрудники Федеральной службы войск национальной </w:t>
      </w:r>
      <w:r>
        <w:rPr>
          <w:spacing w:val="14"/>
        </w:rPr>
        <w:drawing xmlns:mc="http://schemas.openxmlformats.org/markup-compatibility/2006">
          <wp:inline distT="0" distB="0" distL="0" distR="0">
            <wp:extent cx="3048" cy="6096"/>
            <wp:effectExtent l="0" t="0" r="0" b="0"/>
            <wp:docPr id="152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1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гвардии Российской Федерации, лица, проходившие службу в железнодорожных войсках и других воинских формированиях, сотрудники органов внутренних дел Российской Федерации и федеральной противопожарной службы Государственной противопожарной службы);</w:t>
      </w:r>
    </w:p>
    <w:p>
      <w:pPr>
        <w:pStyle w:val="ListParagraph"/>
        <w:numPr>
          <w:ilvl w:val="0"/>
          <w:numId w:val="3"/>
        </w:numPr>
        <w:tabs>
          <w:tab w:val="left" w:leader="none" w:pos="143"/>
          <w:tab w:val="left" w:leader="none" w:pos="861"/>
        </w:tabs>
        <w:spacing w:before="0" w:after="0" w:line="240" w:lineRule="auto"/>
        <w:ind w:left="143" w:right="161" w:hanging="12"/>
        <w:jc w:val="both"/>
        <w:rPr>
          <w:sz w:val="28"/>
        </w:rPr>
      </w:pPr>
      <w:r>
        <w:rPr>
          <w:sz w:val="28"/>
        </w:rPr>
        <w:t>военнослужащие, сотрудники Федеральной службы войск национальной гвардии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40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40"/>
          <w:sz w:val="28"/>
        </w:rPr>
        <w:t xml:space="preserve"> </w:t>
      </w:r>
      <w:r>
        <w:rPr>
          <w:sz w:val="28"/>
        </w:rPr>
        <w:t>дел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</w:t>
      </w:r>
    </w:p>
    <w:p>
      <w:pPr>
        <w:pStyle w:val="ListParagraph"/>
        <w:numPr>
          <w:ilvl w:val="1"/>
          <w:numId w:val="3"/>
        </w:numPr>
        <w:tabs>
          <w:tab w:val="left" w:leader="none" w:pos="378"/>
        </w:tabs>
        <w:spacing w:before="1" w:after="0" w:line="322" w:lineRule="exact"/>
        <w:ind w:left="378" w:right="0" w:hanging="235"/>
        <w:jc w:val="both"/>
        <w:rPr>
          <w:sz w:val="28"/>
        </w:rPr>
      </w:pPr>
      <w:r>
        <w:rPr>
          <w:sz w:val="28"/>
        </w:rPr>
        <w:t>уголовно-исполнительной</w:t>
      </w:r>
      <w:r>
        <w:rPr>
          <w:spacing w:val="38"/>
          <w:sz w:val="28"/>
        </w:rPr>
        <w:t xml:space="preserve">  </w:t>
      </w:r>
      <w:r>
        <w:rPr>
          <w:sz w:val="28"/>
        </w:rPr>
        <w:t>системы,</w:t>
      </w:r>
      <w:r>
        <w:rPr>
          <w:spacing w:val="41"/>
          <w:sz w:val="28"/>
        </w:rPr>
        <w:t xml:space="preserve">  </w:t>
      </w:r>
      <w:r>
        <w:rPr>
          <w:sz w:val="28"/>
        </w:rPr>
        <w:t>федеральной</w:t>
      </w:r>
      <w:r>
        <w:rPr>
          <w:spacing w:val="41"/>
          <w:sz w:val="28"/>
        </w:rPr>
        <w:t xml:space="preserve">  </w:t>
      </w:r>
      <w:r>
        <w:rPr>
          <w:sz w:val="28"/>
        </w:rPr>
        <w:t>противопожарной</w:t>
      </w:r>
      <w:r>
        <w:rPr>
          <w:spacing w:val="41"/>
          <w:sz w:val="28"/>
        </w:rPr>
        <w:t xml:space="preserve">  </w:t>
      </w:r>
      <w:r>
        <w:rPr>
          <w:spacing w:val="-2"/>
          <w:sz w:val="28"/>
        </w:rPr>
        <w:t>службы</w:t>
      </w:r>
    </w:p>
    <w:p>
      <w:pPr>
        <w:pStyle w:val="BodyText"/>
        <w:ind w:right="161" w:firstLine="0"/>
        <w:rPr/>
      </w:pPr>
      <w:r>
        <w:rPr/>
        <w:drawing xmlns:mc="http://schemas.openxmlformats.org/markup-compatibility/2006">
          <wp:anchor allowOverlap="1" behindDoc="0" distT="0" distB="0" distL="0" distR="0" layoutInCell="1" locked="0" relativeHeight="15744512" simplePos="0">
            <wp:simplePos x="0" y="0"/>
            <wp:positionH relativeFrom="page">
              <wp:posOffset>810768</wp:posOffset>
            </wp:positionH>
            <wp:positionV relativeFrom="paragraph">
              <wp:posOffset>976697</wp:posOffset>
            </wp:positionV>
            <wp:extent cx="3047" cy="6096"/>
            <wp:effectExtent l="0" t="0" r="0" b="0"/>
            <wp:wrapNone/>
            <wp:docPr id="153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1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 xmlns:mc="http://schemas.openxmlformats.org/markup-compatibility/2006">
          <wp:inline distT="0" distB="0" distL="0" distR="0">
            <wp:extent cx="3047" cy="6096"/>
            <wp:effectExtent l="0" t="0" r="0" b="0"/>
            <wp:docPr id="154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1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Государственной противопожарной службы, выполнявшие задачи в условиях вооруженного конфликта в Чеченской Республике и на прилегающих к ней территориях, отнесенных к зоне вооруженного конфликта, и указанные военнослужащие, выполняющие задачи в ходе контртеррористических операций</w:t>
      </w:r>
      <w:r>
        <w:rPr>
          <w:spacing w:val="40"/>
        </w:rPr>
        <w:t xml:space="preserve"> </w:t>
      </w:r>
      <w:r>
        <w:t>на территории Северо-Кавказского региона.</w:t>
      </w:r>
    </w:p>
    <w:p>
      <w:pPr>
        <w:pStyle w:val="BodyText"/>
        <w:ind w:right="160"/>
        <w:rPr/>
      </w:pPr>
      <w:r>
        <w:t xml:space="preserve">Подтверждение указанного социального статуса осуществляется поступающими гражданами посредством предоставления дополнительных документов и сведений к заявлению о приеме в образовательную организацию </w:t>
      </w:r>
      <w:r>
        <w:rPr>
          <w:spacing w:val="20"/>
        </w:rPr>
        <w:drawing xmlns:mc="http://schemas.openxmlformats.org/markup-compatibility/2006">
          <wp:inline distT="0" distB="0" distL="0" distR="0">
            <wp:extent cx="3048" cy="6096"/>
            <wp:effectExtent l="0" t="0" r="0" b="0"/>
            <wp:docPr id="155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1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лично в период с 20 июня по 15 августа.</w:t>
      </w:r>
    </w:p>
    <w:p>
      <w:pPr>
        <w:pStyle w:val="ListParagraph"/>
        <w:numPr>
          <w:ilvl w:val="1"/>
          <w:numId w:val="17"/>
        </w:numPr>
        <w:tabs>
          <w:tab w:val="left" w:leader="none" w:pos="143"/>
          <w:tab w:val="left" w:leader="none" w:pos="657"/>
        </w:tabs>
        <w:spacing w:before="0" w:after="0" w:line="240" w:lineRule="auto"/>
        <w:ind w:left="143" w:right="162" w:hanging="12"/>
        <w:jc w:val="both"/>
        <w:rPr>
          <w:sz w:val="28"/>
        </w:rPr>
      </w:pPr>
      <w:r>
        <w:rPr>
          <w:sz w:val="28"/>
        </w:rPr>
        <w:t>При</w:t>
      </w:r>
      <w:r>
        <w:rPr>
          <w:spacing w:val="32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33"/>
          <w:sz w:val="28"/>
        </w:rPr>
        <w:t xml:space="preserve"> </w:t>
      </w:r>
      <w:r>
        <w:rPr>
          <w:sz w:val="28"/>
        </w:rPr>
        <w:t>на</w:t>
      </w:r>
      <w:r>
        <w:rPr>
          <w:spacing w:val="3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33"/>
          <w:sz w:val="28"/>
        </w:rPr>
        <w:t xml:space="preserve"> </w:t>
      </w:r>
      <w:r>
        <w:rPr>
          <w:sz w:val="28"/>
        </w:rPr>
        <w:t>по</w:t>
      </w:r>
      <w:r>
        <w:rPr>
          <w:spacing w:val="32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33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31"/>
          <w:sz w:val="28"/>
        </w:rPr>
        <w:t xml:space="preserve"> </w:t>
      </w:r>
      <w:r>
        <w:rPr>
          <w:sz w:val="28"/>
        </w:rPr>
        <w:t>СПО</w:t>
      </w:r>
      <w:r>
        <w:rPr>
          <w:spacing w:val="34"/>
          <w:sz w:val="28"/>
        </w:rPr>
        <w:t xml:space="preserve"> </w:t>
      </w:r>
      <w:r>
        <w:rPr>
          <w:sz w:val="28"/>
        </w:rPr>
        <w:t>(при</w:t>
      </w:r>
      <w:r>
        <w:rPr>
          <w:spacing w:val="32"/>
          <w:sz w:val="28"/>
        </w:rPr>
        <w:t xml:space="preserve"> </w:t>
      </w:r>
      <w:r>
        <w:rPr>
          <w:sz w:val="28"/>
        </w:rPr>
        <w:t>равном</w:t>
      </w:r>
      <w:r>
        <w:rPr>
          <w:spacing w:val="40"/>
          <w:sz w:val="28"/>
        </w:rPr>
        <w:t xml:space="preserve"> </w:t>
      </w:r>
      <w:r>
        <w:rPr>
          <w:sz w:val="28"/>
        </w:rPr>
        <w:drawing xmlns:mc="http://schemas.openxmlformats.org/markup-compatibility/2006">
          <wp:inline distT="0" distB="0" distL="0" distR="0">
            <wp:extent cx="3047" cy="6095"/>
            <wp:effectExtent l="0" t="0" r="0" b="0"/>
            <wp:docPr id="156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1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количестве баллов аттестата) могут быть учтены следующие результаты индивидуальных достижений:</w:t>
      </w:r>
    </w:p>
    <w:p>
      <w:pPr>
        <w:pStyle w:val="ListParagraph"/>
        <w:numPr>
          <w:ilvl w:val="0"/>
          <w:numId w:val="2"/>
        </w:numPr>
        <w:tabs>
          <w:tab w:val="left" w:leader="none" w:pos="143"/>
          <w:tab w:val="left" w:leader="none" w:pos="426"/>
        </w:tabs>
        <w:spacing w:before="0" w:after="0" w:line="240" w:lineRule="auto"/>
        <w:ind w:left="143" w:right="160" w:hanging="12"/>
        <w:jc w:val="both"/>
        <w:rPr>
          <w:sz w:val="28"/>
        </w:rPr>
      </w:pPr>
      <w:r>
        <w:rPr>
          <w:sz w:val="28"/>
        </w:rPr>
        <w:t>наличие у поступающего статуса победителя или призера в олимпиадах и иных интеллектуальных и (или) творческих конкурсах, мероприятиях, направленных на развитие</w:t>
      </w:r>
      <w:r>
        <w:rPr>
          <w:spacing w:val="19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23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23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22"/>
          <w:sz w:val="28"/>
        </w:rPr>
        <w:t xml:space="preserve"> </w:t>
      </w:r>
      <w:r>
        <w:rPr>
          <w:sz w:val="28"/>
        </w:rPr>
        <w:t>к</w:t>
      </w:r>
      <w:r>
        <w:rPr>
          <w:spacing w:val="25"/>
          <w:sz w:val="28"/>
        </w:rPr>
        <w:t xml:space="preserve"> </w:t>
      </w:r>
      <w:r>
        <w:rPr>
          <w:spacing w:val="-2"/>
          <w:sz w:val="28"/>
        </w:rPr>
        <w:t>занятиям</w:t>
      </w:r>
    </w:p>
    <w:p>
      <w:pPr>
        <w:pStyle w:val="BodyText"/>
        <w:ind w:right="161" w:firstLine="0"/>
        <w:rPr/>
      </w:pPr>
      <w:r>
        <w:rPr/>
        <w:drawing xmlns:mc="http://schemas.openxmlformats.org/markup-compatibility/2006">
          <wp:inline distT="0" distB="0" distL="0" distR="0">
            <wp:extent cx="3047" cy="6095"/>
            <wp:effectExtent l="0" t="0" r="0" b="0"/>
            <wp:docPr id="157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1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физической культурой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спортом, интереса к</w:t>
      </w:r>
      <w:r>
        <w:rPr>
          <w:spacing w:val="-1"/>
        </w:rPr>
        <w:t xml:space="preserve"> </w:t>
      </w:r>
      <w:r>
        <w:t>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</w:t>
      </w:r>
      <w:r>
        <w:rPr>
          <w:spacing w:val="56"/>
        </w:rPr>
        <w:t xml:space="preserve">  </w:t>
      </w:r>
      <w:r>
        <w:t>в</w:t>
      </w:r>
      <w:r>
        <w:rPr>
          <w:spacing w:val="58"/>
        </w:rPr>
        <w:t xml:space="preserve">  </w:t>
      </w:r>
      <w:r>
        <w:t>соответствии</w:t>
      </w:r>
      <w:r>
        <w:rPr>
          <w:spacing w:val="57"/>
        </w:rPr>
        <w:t xml:space="preserve">  </w:t>
      </w:r>
      <w:r>
        <w:t>с</w:t>
      </w:r>
      <w:r>
        <w:rPr>
          <w:spacing w:val="57"/>
        </w:rPr>
        <w:t xml:space="preserve">  </w:t>
      </w:r>
      <w:r>
        <w:t>постановлением</w:t>
      </w:r>
      <w:r>
        <w:rPr>
          <w:spacing w:val="58"/>
        </w:rPr>
        <w:t xml:space="preserve">  </w:t>
      </w:r>
      <w:r>
        <w:t>Правительства</w:t>
      </w:r>
      <w:r>
        <w:rPr>
          <w:spacing w:val="57"/>
        </w:rPr>
        <w:t xml:space="preserve">  </w:t>
      </w:r>
      <w:r>
        <w:rPr>
          <w:spacing w:val="-2"/>
        </w:rPr>
        <w:t>Российской</w:t>
      </w:r>
    </w:p>
    <w:p>
      <w:pPr>
        <w:pStyle w:val="BodyText"/>
        <w:ind w:right="160" w:firstLine="0"/>
        <w:rPr/>
        <w:sectPr>
          <w:pgSz w:w="11910" w:h="16840"/>
          <w:pgMar w:top="1340" w:right="425" w:bottom="280" w:left="1133"/>
        </w:sectPr>
      </w:pPr>
      <w:r>
        <w:rPr/>
        <w:drawing xmlns:mc="http://schemas.openxmlformats.org/markup-compatibility/2006">
          <wp:inline distT="0" distB="0" distL="0" distR="0">
            <wp:extent cx="3047" cy="6096"/>
            <wp:effectExtent l="0" t="0" r="0" b="0"/>
            <wp:docPr id="158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13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sz w:val="20"/>
        </w:rPr>
        <w:t xml:space="preserve"> </w:t>
      </w:r>
      <w:r>
        <w:t xml:space="preserve">Федерации от 17 ноября 2015 г. № 1239 «Об утверждении Правил выявления де гей </w:t>
      </w:r>
      <w:r>
        <w:rPr>
          <w:spacing w:val="12"/>
        </w:rPr>
        <w:drawing xmlns:mc="http://schemas.openxmlformats.org/markup-compatibility/2006">
          <wp:inline distT="0" distB="0" distL="0" distR="0">
            <wp:extent cx="21336" cy="39624"/>
            <wp:effectExtent l="0" t="0" r="0" b="0"/>
            <wp:docPr id="159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13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3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</w:t>
      </w:r>
      <w:r>
        <w:t>проявивших выдающиеся способности, сопровождения и мониторинга их дальнейшего развития»;</w:t>
      </w:r>
      <w:r>
        <w:t>
</w:t>
      </w:r>
    </w:p>
    <w:p>
      <w:pPr>
        <w:pStyle w:val="ListParagraph"/>
        <w:numPr>
          <w:ilvl w:val="0"/>
          <w:numId w:val="2"/>
        </w:numPr>
        <w:tabs>
          <w:tab w:val="left" w:leader="none" w:pos="143"/>
          <w:tab w:val="left" w:leader="none" w:pos="426"/>
        </w:tabs>
        <w:spacing w:before="59" w:after="0" w:line="240" w:lineRule="auto"/>
        <w:ind w:left="143" w:right="161" w:hanging="12"/>
        <w:jc w:val="both"/>
        <w:rPr>
          <w:sz w:val="28"/>
        </w:rPr>
      </w:pPr>
      <w:r>
        <w:rPr>
          <w:sz w:val="28"/>
        </w:rPr>
        <w:t>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«Абилимпикс»;</w:t>
      </w:r>
    </w:p>
    <w:p>
      <w:pPr>
        <w:pStyle w:val="ListParagraph"/>
        <w:numPr>
          <w:ilvl w:val="0"/>
          <w:numId w:val="2"/>
        </w:numPr>
        <w:tabs>
          <w:tab w:val="left" w:leader="none" w:pos="741"/>
          <w:tab w:val="left" w:leader="none" w:pos="1931"/>
          <w:tab w:val="left" w:leader="none" w:pos="2111"/>
          <w:tab w:val="left" w:leader="none" w:pos="2298"/>
          <w:tab w:val="left" w:leader="none" w:pos="2668"/>
          <w:tab w:val="left" w:leader="none" w:pos="2769"/>
          <w:tab w:val="left" w:leader="none" w:pos="3554"/>
          <w:tab w:val="left" w:leader="none" w:pos="4168"/>
          <w:tab w:val="left" w:leader="none" w:pos="4274"/>
          <w:tab w:val="left" w:leader="none" w:pos="4307"/>
          <w:tab w:val="left" w:leader="none" w:pos="4422"/>
          <w:tab w:val="left" w:leader="none" w:pos="4550"/>
          <w:tab w:val="left" w:leader="none" w:pos="5375"/>
          <w:tab w:val="left" w:leader="none" w:pos="5462"/>
          <w:tab w:val="left" w:leader="none" w:pos="5759"/>
          <w:tab w:val="left" w:leader="none" w:pos="6170"/>
          <w:tab w:val="left" w:leader="none" w:pos="6254"/>
          <w:tab w:val="left" w:leader="none" w:pos="6537"/>
          <w:tab w:val="left" w:leader="none" w:pos="6808"/>
          <w:tab w:val="left" w:leader="none" w:pos="6959"/>
          <w:tab w:val="left" w:leader="none" w:pos="7485"/>
          <w:tab w:val="left" w:leader="none" w:pos="7619"/>
          <w:tab w:val="left" w:leader="none" w:pos="8306"/>
          <w:tab w:val="left" w:leader="none" w:pos="8354"/>
          <w:tab w:val="left" w:leader="none" w:pos="8478"/>
          <w:tab w:val="left" w:leader="none" w:pos="8778"/>
          <w:tab w:val="left" w:leader="none" w:pos="9124"/>
        </w:tabs>
        <w:spacing w:before="0" w:after="0" w:line="240" w:lineRule="auto"/>
        <w:ind w:left="143" w:right="162" w:firstLine="144"/>
        <w:jc w:val="right"/>
        <w:rPr>
          <w:sz w:val="28"/>
        </w:rPr>
      </w:pPr>
      <w:r>
        <w:rPr>
          <w:sz w:val="28"/>
        </w:rPr>
        <mc:AlternateContent>
          <mc:Choice Requires="wps">
            <w:drawing xmlns:mc="http://schemas.openxmlformats.org/markup-compatibility/2006">
              <wp:anchor allowOverlap="1" behindDoc="0" distT="0" distB="0" distL="0" distR="0" layoutInCell="1" locked="0" relativeHeight="15745024" simplePos="0">
                <wp:simplePos x="0" y="0"/>
                <wp:positionH relativeFrom="page">
                  <wp:posOffset>806195</wp:posOffset>
                </wp:positionH>
                <wp:positionV relativeFrom="paragraph">
                  <wp:posOffset>163247</wp:posOffset>
                </wp:positionV>
                <wp:extent cx="1270" cy="3175"/>
                <wp:effectExtent l="0" t="0" r="8256" b="0"/>
                <wp:wrapNone/>
                <wp:docPr id="160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1270" cy="3175"/>
                        </a:xfrm>
                        <a:custGeom>
                          <a:avLst/>
                          <a:rect l="l" t="t" r="r" b="b"/>
                          <a:pathLst>
                            <a:path w="0"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19191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EBE5F7C-E0A2-C7E9-44088F06E6B3" coordsize="21600,21600" style="position:absolute;width:0.1pt;height:0.25pt;margin-top:12.8541pt;margin-left:63.4799pt;mso-wrap-distance-left:0pt;mso-wrap-distance-right:0pt;mso-wrap-distance-top:0pt;mso-wrap-distance-bottom:0pt;mso-position-horizontal-relative:page;rotation:0.000000;z-index:15745024;" strokecolor="#191919" strokeweight="0.24pt" path="m0,3048 l0,0 e">
                <v:stroke color="#191919" filltype="solid" joinstyle="round" linestyle="single" mitterlimit="800000" weight="0.24pt"/>
                <w10:wrap side="both"/>
                <o:lock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 xmlns:mc="http://schemas.openxmlformats.org/markup-compatibility/2006">
              <wp:anchor allowOverlap="1" behindDoc="0" distT="0" distB="0" distL="0" distR="0" layoutInCell="1" locked="0" relativeHeight="15745536" simplePos="0">
                <wp:simplePos x="0" y="0"/>
                <wp:positionH relativeFrom="page">
                  <wp:posOffset>812291</wp:posOffset>
                </wp:positionH>
                <wp:positionV relativeFrom="paragraph">
                  <wp:posOffset>980111</wp:posOffset>
                </wp:positionV>
                <wp:extent cx="1270" cy="3175"/>
                <wp:effectExtent l="0" t="0" r="8256" b="0"/>
                <wp:wrapNone/>
                <wp:docPr id="161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1270" cy="3175"/>
                        </a:xfrm>
                        <a:custGeom>
                          <a:avLst/>
                          <a:rect l="l" t="t" r="r" b="b"/>
                          <a:pathLst>
                            <a:path w="0"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7">
                          <a:solidFill>
                            <a:srgbClr val="0E0E0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7A025BD-4E80-46E1-A17AFD97CDD7" coordsize="21600,21600" style="position:absolute;width:0.1pt;height:0.25pt;margin-top:77.1741pt;margin-left:63.9599pt;mso-wrap-distance-left:0pt;mso-wrap-distance-right:0pt;mso-wrap-distance-top:0pt;mso-wrap-distance-bottom:0pt;mso-position-horizontal-relative:page;rotation:0.000000;z-index:15745536;" strokecolor="#0e0e0e" strokeweight="0.239921pt" path="m0,3048 l0,0 e">
                <v:stroke color="#0e0e0e" filltype="solid" joinstyle="round" linestyle="single" mitterlimit="800000" weight="0.239921pt"/>
                <w10:wrap side="both"/>
                <o:lock/>
              </v:shape>
            </w:pict>
          </mc:Fallback>
        </mc:AlternateContent>
      </w:r>
      <w:r>
        <w:rPr>
          <w:spacing w:val="-2"/>
          <w:sz w:val="28"/>
        </w:rPr>
        <w:t>наличие</w:t>
      </w:r>
      <w:r>
        <w:rPr>
          <w:sz w:val="28"/>
        </w:rPr>
        <w:tab/>
      </w:r>
      <w:r>
        <w:rPr>
          <w:spacing w:val="-64"/>
          <w:sz w:val="28"/>
        </w:rPr>
        <w:t xml:space="preserve"> </w:t>
      </w:r>
      <w:r>
        <w:rPr>
          <w:spacing w:val="-4"/>
          <w:sz w:val="28"/>
        </w:rPr>
        <w:t>у</w:t>
      </w:r>
      <w:r>
        <w:rPr>
          <w:sz w:val="28"/>
        </w:rPr>
        <w:tab/>
        <w:tab/>
      </w:r>
      <w:r>
        <w:rPr>
          <w:spacing w:val="-2"/>
          <w:sz w:val="28"/>
        </w:rPr>
        <w:t>поступающего</w:t>
      </w:r>
      <w:r>
        <w:rPr>
          <w:sz w:val="28"/>
        </w:rPr>
        <w:tab/>
        <w:tab/>
      </w:r>
      <w:r>
        <w:rPr>
          <w:spacing w:val="-2"/>
          <w:sz w:val="28"/>
        </w:rPr>
        <w:t>статуса</w:t>
      </w:r>
      <w:r>
        <w:rPr>
          <w:sz w:val="28"/>
        </w:rPr>
        <w:tab/>
      </w:r>
      <w:r>
        <w:rPr>
          <w:spacing w:val="-2"/>
          <w:sz w:val="28"/>
        </w:rPr>
        <w:t>победителя</w:t>
      </w:r>
      <w:r>
        <w:rPr>
          <w:sz w:val="28"/>
        </w:rPr>
        <w:tab/>
        <w:tab/>
      </w:r>
      <w:r>
        <w:rPr>
          <w:spacing w:val="-4"/>
          <w:sz w:val="28"/>
        </w:rPr>
        <w:t>или</w:t>
      </w:r>
      <w:r>
        <w:rPr>
          <w:sz w:val="28"/>
        </w:rPr>
        <w:tab/>
        <w:tab/>
      </w:r>
      <w:r>
        <w:rPr>
          <w:spacing w:val="-2"/>
          <w:sz w:val="28"/>
        </w:rPr>
        <w:t>призера</w:t>
      </w:r>
      <w:r>
        <w:rPr>
          <w:sz w:val="28"/>
        </w:rPr>
        <w:tab/>
      </w:r>
      <w:r>
        <w:rPr>
          <w:spacing w:val="-2"/>
          <w:sz w:val="28"/>
        </w:rPr>
        <w:t>чемпионата профессионального</w:t>
      </w:r>
      <w:r>
        <w:rPr>
          <w:sz w:val="28"/>
        </w:rPr>
        <w:tab/>
        <w:tab/>
      </w:r>
      <w:r>
        <w:rPr>
          <w:spacing w:val="-2"/>
          <w:sz w:val="28"/>
        </w:rPr>
        <w:t>мастерства,</w:t>
      </w:r>
      <w:r>
        <w:rPr>
          <w:sz w:val="28"/>
        </w:rPr>
        <w:tab/>
        <w:tab/>
        <w:tab/>
        <w:tab/>
      </w:r>
      <w:r>
        <w:rPr>
          <w:spacing w:val="-2"/>
          <w:sz w:val="28"/>
        </w:rPr>
        <w:t>проводимого</w:t>
      </w:r>
      <w:r>
        <w:rPr>
          <w:sz w:val="28"/>
        </w:rPr>
        <w:tab/>
        <w:tab/>
      </w:r>
      <w:r>
        <w:rPr>
          <w:spacing w:val="-2"/>
          <w:sz w:val="28"/>
        </w:rPr>
        <w:t>Союзом</w:t>
      </w:r>
      <w:r>
        <w:rPr>
          <w:sz w:val="28"/>
        </w:rPr>
        <w:tab/>
      </w:r>
      <w:r>
        <w:rPr>
          <w:spacing w:val="-2"/>
          <w:sz w:val="28"/>
        </w:rPr>
        <w:t>«Агентство</w:t>
      </w:r>
      <w:r>
        <w:rPr>
          <w:sz w:val="28"/>
        </w:rPr>
        <w:tab/>
      </w:r>
      <w:r>
        <w:rPr>
          <w:spacing w:val="-2"/>
          <w:sz w:val="28"/>
        </w:rPr>
        <w:t>развития профессиональных</w:t>
      </w:r>
      <w:r>
        <w:rPr>
          <w:sz w:val="28"/>
        </w:rPr>
        <w:tab/>
      </w:r>
      <w:r>
        <w:rPr>
          <w:spacing w:val="-2"/>
          <w:sz w:val="28"/>
        </w:rPr>
        <w:t>сообществ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  <w:tab/>
      </w:r>
      <w:r>
        <w:rPr>
          <w:spacing w:val="-2"/>
          <w:sz w:val="28"/>
        </w:rPr>
        <w:t>рабочих</w:t>
      </w:r>
      <w:r>
        <w:rPr>
          <w:sz w:val="28"/>
        </w:rPr>
        <w:tab/>
      </w:r>
      <w:r>
        <w:rPr>
          <w:spacing w:val="-2"/>
          <w:sz w:val="28"/>
        </w:rPr>
        <w:t>кадров</w:t>
      </w:r>
      <w:r>
        <w:rPr>
          <w:sz w:val="28"/>
        </w:rPr>
        <w:tab/>
      </w:r>
      <w:r>
        <w:rPr>
          <w:spacing w:val="-2"/>
          <w:sz w:val="28"/>
        </w:rPr>
        <w:t>«Молодые</w:t>
      </w:r>
      <w:r>
        <w:rPr>
          <w:sz w:val="28"/>
        </w:rPr>
        <w:tab/>
      </w:r>
      <w:r>
        <w:rPr>
          <w:spacing w:val="-2"/>
          <w:sz w:val="28"/>
        </w:rPr>
        <w:t>профессионалы (Ворлдскиллс</w:t>
      </w:r>
      <w:r>
        <w:rPr>
          <w:sz w:val="28"/>
        </w:rPr>
        <w:tab/>
        <w:tab/>
      </w:r>
      <w:r>
        <w:rPr>
          <w:spacing w:val="-2"/>
          <w:sz w:val="28"/>
        </w:rPr>
        <w:t>Россия)»,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  <w:tab/>
        <w:tab/>
      </w:r>
      <w:r>
        <w:rPr>
          <w:spacing w:val="-2"/>
          <w:sz w:val="28"/>
        </w:rPr>
        <w:t>международной</w:t>
      </w:r>
      <w:r>
        <w:rPr>
          <w:sz w:val="28"/>
        </w:rPr>
        <w:tab/>
        <w:tab/>
      </w:r>
      <w:r>
        <w:rPr>
          <w:spacing w:val="-2"/>
          <w:sz w:val="28"/>
        </w:rPr>
        <w:t>организацией</w:t>
      </w:r>
      <w:r>
        <w:rPr>
          <w:sz w:val="28"/>
        </w:rPr>
        <w:tab/>
        <w:tab/>
        <w:tab/>
      </w:r>
      <w:r>
        <w:rPr>
          <w:spacing w:val="-2"/>
          <w:sz w:val="28"/>
        </w:rPr>
        <w:t>«Ворлдскиллс Интернешнл</w:t>
      </w:r>
      <w:r>
        <w:rPr>
          <w:sz w:val="28"/>
        </w:rPr>
        <w:tab/>
      </w:r>
      <w:r>
        <w:rPr>
          <w:spacing w:val="-2"/>
          <w:sz w:val="28"/>
        </w:rPr>
        <w:t>WorldSkills</w:t>
      </w:r>
      <w:r>
        <w:rPr>
          <w:sz w:val="28"/>
        </w:rPr>
        <w:tab/>
      </w:r>
      <w:r>
        <w:rPr>
          <w:spacing w:val="-2"/>
          <w:sz w:val="28"/>
        </w:rPr>
        <w:t>International»,</w:t>
      </w:r>
      <w:r>
        <w:rPr>
          <w:sz w:val="28"/>
        </w:rPr>
        <w:tab/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международной</w:t>
      </w:r>
      <w:r>
        <w:rPr>
          <w:sz w:val="28"/>
        </w:rPr>
        <w:tab/>
        <w:tab/>
      </w:r>
      <w:r>
        <w:rPr>
          <w:spacing w:val="-2"/>
          <w:sz w:val="28"/>
        </w:rPr>
        <w:t>организацией</w:t>
      </w:r>
    </w:p>
    <w:p>
      <w:pPr>
        <w:pStyle w:val="BodyText"/>
        <w:spacing w:line="322" w:lineRule="exact"/>
        <w:ind w:firstLine="0"/>
        <w:rPr/>
      </w:pPr>
      <w:r>
        <w:t>«Ворлдскиллс</w:t>
      </w:r>
      <w:r>
        <w:rPr>
          <w:spacing w:val="-11"/>
        </w:rPr>
        <w:t xml:space="preserve"> </w:t>
      </w:r>
      <w:r>
        <w:t>Европа</w:t>
      </w:r>
      <w:r>
        <w:rPr>
          <w:spacing w:val="-10"/>
        </w:rPr>
        <w:t xml:space="preserve"> </w:t>
      </w:r>
      <w:r>
        <w:t>(WorldSkills</w:t>
      </w:r>
      <w:r>
        <w:rPr>
          <w:spacing w:val="-10"/>
        </w:rPr>
        <w:t xml:space="preserve"> </w:t>
      </w:r>
      <w:r>
        <w:rPr>
          <w:spacing w:val="-2"/>
        </w:rPr>
        <w:t>Europe)»;</w:t>
      </w:r>
    </w:p>
    <w:p>
      <w:pPr>
        <w:pStyle w:val="ListParagraph"/>
        <w:numPr>
          <w:ilvl w:val="0"/>
          <w:numId w:val="2"/>
        </w:numPr>
        <w:tabs>
          <w:tab w:val="left" w:leader="none" w:pos="143"/>
          <w:tab w:val="left" w:leader="none" w:pos="426"/>
        </w:tabs>
        <w:spacing w:before="0" w:after="0" w:line="240" w:lineRule="auto"/>
        <w:ind w:left="143" w:right="162" w:hanging="12"/>
        <w:jc w:val="both"/>
        <w:rPr>
          <w:sz w:val="28"/>
        </w:rPr>
      </w:pPr>
      <w:r>
        <w:rPr>
          <w:sz w:val="28"/>
        </w:rPr>
        <mc:AlternateContent>
          <mc:Choice Requires="wps">
            <w:drawing xmlns:mc="http://schemas.openxmlformats.org/markup-compatibility/2006">
              <wp:anchor allowOverlap="1" behindDoc="0" distT="0" distB="0" distL="0" distR="0" layoutInCell="1" locked="0" relativeHeight="15746048" simplePos="0">
                <wp:simplePos x="0" y="0"/>
                <wp:positionH relativeFrom="page">
                  <wp:posOffset>812291</wp:posOffset>
                </wp:positionH>
                <wp:positionV relativeFrom="paragraph">
                  <wp:posOffset>367685</wp:posOffset>
                </wp:positionV>
                <wp:extent cx="1270" cy="3175"/>
                <wp:effectExtent l="0" t="0" r="8256" b="0"/>
                <wp:wrapNone/>
                <wp:docPr id="162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1270" cy="3175"/>
                        </a:xfrm>
                        <a:custGeom>
                          <a:avLst/>
                          <a:rect l="l" t="t" r="r" b="b"/>
                          <a:pathLst>
                            <a:path w="0"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7">
                          <a:solidFill>
                            <a:srgbClr val="09090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E8EAA519-2F41-1BA6-4E402FAFC249" coordsize="21600,21600" style="position:absolute;width:0.1pt;height:0.25pt;margin-top:28.9516pt;margin-left:63.9599pt;mso-wrap-distance-left:0pt;mso-wrap-distance-right:0pt;mso-wrap-distance-top:0pt;mso-wrap-distance-bottom:0pt;mso-position-horizontal-relative:page;rotation:0.000000;z-index:15746048;" strokecolor="#090909" strokeweight="0.239921pt" path="m0,3048 l0,0 e">
                <v:stroke color="#090909" filltype="solid" joinstyle="round" linestyle="single" mitterlimit="800000" weight="0.239921pt"/>
                <w10:wrap side="both"/>
                <o:lock/>
              </v:shape>
            </w:pict>
          </mc:Fallback>
        </mc:AlternateContent>
      </w:r>
      <w:r>
        <w:rPr>
          <w:sz w:val="28"/>
        </w:rPr>
        <w:t>наличие у поступающего статуса чемпиона или призера Олимпийских игр, Паралимпийских игр и Сурдлимпийских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Паралимпийских игр и Сурдлимпийских игр;</w:t>
      </w:r>
    </w:p>
    <w:p>
      <w:pPr>
        <w:pStyle w:val="ListParagraph"/>
        <w:numPr>
          <w:ilvl w:val="0"/>
          <w:numId w:val="2"/>
        </w:numPr>
        <w:tabs>
          <w:tab w:val="left" w:leader="none" w:pos="143"/>
          <w:tab w:val="left" w:leader="none" w:pos="426"/>
        </w:tabs>
        <w:spacing w:before="0" w:after="0" w:line="240" w:lineRule="auto"/>
        <w:ind w:left="143" w:right="162" w:hanging="12"/>
        <w:jc w:val="both"/>
        <w:rPr>
          <w:sz w:val="28"/>
        </w:rPr>
      </w:pPr>
      <w:r>
        <w:rPr>
          <w:sz w:val="28"/>
        </w:rPr>
        <w:t>наличие у поступающего статуса чемпиона мира, чемпиона Европы, лица, занявшего первое место на первенстве мира, первенстве Европы по видам спорта, не включенным в программы Олимпийских игр, Паралимпийских игр и Сурдлимпийских игр.</w:t>
      </w:r>
    </w:p>
    <w:p>
      <w:pPr>
        <w:pStyle w:val="BodyText"/>
        <w:spacing w:before="1" w:line="322" w:lineRule="exact"/>
        <w:ind w:left="863" w:firstLine="0"/>
        <w:rPr/>
      </w:pPr>
      <w:r>
        <w:t>Порядок</w:t>
      </w:r>
      <w:r>
        <w:rPr>
          <w:spacing w:val="21"/>
        </w:rPr>
        <w:t xml:space="preserve">  </w:t>
      </w:r>
      <w:r>
        <w:t>учета</w:t>
      </w:r>
      <w:r>
        <w:rPr>
          <w:spacing w:val="25"/>
        </w:rPr>
        <w:t xml:space="preserve">  </w:t>
      </w:r>
      <w:r>
        <w:t>результатов</w:t>
      </w:r>
      <w:r>
        <w:rPr>
          <w:spacing w:val="25"/>
        </w:rPr>
        <w:t xml:space="preserve">  </w:t>
      </w:r>
      <w:r>
        <w:t>индивидуальных</w:t>
      </w:r>
      <w:r>
        <w:rPr>
          <w:spacing w:val="25"/>
        </w:rPr>
        <w:t xml:space="preserve">  </w:t>
      </w:r>
      <w:r>
        <w:t>достижений</w:t>
      </w:r>
      <w:r>
        <w:rPr>
          <w:spacing w:val="24"/>
        </w:rPr>
        <w:t xml:space="preserve">  </w:t>
      </w:r>
      <w:r>
        <w:t>и</w:t>
      </w:r>
      <w:r>
        <w:rPr>
          <w:spacing w:val="26"/>
        </w:rPr>
        <w:t xml:space="preserve">  </w:t>
      </w:r>
      <w:r>
        <w:t>договора</w:t>
      </w:r>
      <w:r>
        <w:rPr>
          <w:spacing w:val="24"/>
        </w:rPr>
        <w:t xml:space="preserve">  </w:t>
      </w:r>
      <w:r>
        <w:rPr>
          <w:spacing w:val="-10"/>
        </w:rPr>
        <w:t>о</w:t>
      </w:r>
    </w:p>
    <w:p>
      <w:pPr>
        <w:pStyle w:val="BodyText"/>
        <w:spacing w:line="322" w:lineRule="exact"/>
        <w:ind w:firstLine="0"/>
        <w:rPr/>
      </w:pPr>
      <w:r>
        <w:rPr/>
        <w:drawing xmlns:mc="http://schemas.openxmlformats.org/markup-compatibility/2006">
          <wp:inline distT="0" distB="0" distL="0" distR="0">
            <wp:extent cx="3047" cy="6096"/>
            <wp:effectExtent l="0" t="0" r="0" b="0"/>
            <wp:docPr id="163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13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  <w:sz w:val="20"/>
        </w:rPr>
        <w:t xml:space="preserve"> </w:t>
      </w:r>
      <w:r>
        <w:t>целевом</w:t>
      </w:r>
      <w:r>
        <w:rPr>
          <w:spacing w:val="63"/>
        </w:rPr>
        <w:t xml:space="preserve"> </w:t>
      </w:r>
      <w:r>
        <w:t>обучении</w:t>
      </w:r>
      <w:r>
        <w:rPr>
          <w:spacing w:val="62"/>
        </w:rPr>
        <w:t xml:space="preserve"> </w:t>
      </w:r>
      <w:r>
        <w:t>устанавливается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59"/>
        </w:rPr>
        <w:t xml:space="preserve"> </w:t>
      </w:r>
      <w:r>
        <w:t>организацией</w:t>
      </w:r>
      <w:r>
        <w:rPr>
          <w:spacing w:val="62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настоящих</w:t>
      </w:r>
    </w:p>
    <w:p>
      <w:pPr>
        <w:pStyle w:val="BodyText"/>
        <w:ind w:right="163" w:firstLine="0"/>
        <w:rPr/>
      </w:pPr>
      <w:r>
        <w:rPr/>
        <w:drawing xmlns:mc="http://schemas.openxmlformats.org/markup-compatibility/2006">
          <wp:inline distT="0" distB="0" distL="0" distR="0">
            <wp:extent cx="3047" cy="6096"/>
            <wp:effectExtent l="0" t="0" r="0" b="0"/>
            <wp:docPr id="164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13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Правилах приема, утвержденных директором Колледжа и рассмотренных на заседании Управляющего совета Колледжа, самостоятельно.</w:t>
      </w:r>
    </w:p>
    <w:p>
      <w:pPr>
        <w:pStyle w:val="ListParagraph"/>
        <w:numPr>
          <w:ilvl w:val="1"/>
          <w:numId w:val="17"/>
        </w:numPr>
        <w:tabs>
          <w:tab w:val="left" w:leader="none" w:pos="143"/>
          <w:tab w:val="left" w:leader="none" w:pos="621"/>
        </w:tabs>
        <w:spacing w:before="0" w:after="0" w:line="240" w:lineRule="auto"/>
        <w:ind w:left="143" w:right="161" w:hanging="12"/>
        <w:jc w:val="both"/>
        <w:rPr>
          <w:sz w:val="28"/>
        </w:rPr>
      </w:pPr>
      <w:r>
        <w:rPr>
          <w:sz w:val="28"/>
        </w:rPr>
        <w:t>Зачисление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места,</w:t>
      </w:r>
      <w:r>
        <w:rPr>
          <w:spacing w:val="-2"/>
          <w:sz w:val="28"/>
        </w:rPr>
        <w:t xml:space="preserve"> </w:t>
      </w:r>
      <w:r>
        <w:rPr>
          <w:sz w:val="28"/>
        </w:rPr>
        <w:t>финансируемые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счет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осуществляется из числа поступающих, имеющих соответствующий уровень образования (основное общее, среднее общее образование), наиболее способных и подготовленных к освоению образовательных программ СПО, прошедших творческое испытание (при его наличии), и на основании рейтинга показателей (среднего балла) документа об образовании (аттестата) и (или) документа об образовании и о квалификации.</w:t>
      </w:r>
    </w:p>
    <w:p>
      <w:pPr>
        <w:pStyle w:val="ListParagraph"/>
        <w:numPr>
          <w:ilvl w:val="1"/>
          <w:numId w:val="17"/>
        </w:numPr>
        <w:tabs>
          <w:tab w:val="left" w:leader="none" w:pos="143"/>
          <w:tab w:val="left" w:leader="none" w:pos="710"/>
        </w:tabs>
        <w:spacing w:before="1" w:after="0" w:line="240" w:lineRule="auto"/>
        <w:ind w:left="143" w:right="162" w:hanging="12"/>
        <w:jc w:val="both"/>
        <w:rPr>
          <w:sz w:val="28"/>
        </w:rPr>
      </w:pPr>
      <w:r>
        <w:rPr>
          <w:sz w:val="28"/>
        </w:rPr>
        <w:t>Поступающие, зачисленные в Колледж на места, финансируемые за счет средств бюджета на очную форму обучения, объявляются не позднее 31 августа 2025 года включительно.</w:t>
      </w:r>
    </w:p>
    <w:p>
      <w:pPr>
        <w:pStyle w:val="ListParagraph"/>
        <w:numPr>
          <w:ilvl w:val="1"/>
          <w:numId w:val="17"/>
        </w:numPr>
        <w:tabs>
          <w:tab w:val="left" w:leader="none" w:pos="148"/>
          <w:tab w:val="left" w:leader="none" w:pos="632"/>
        </w:tabs>
        <w:spacing w:before="0" w:after="0" w:line="240" w:lineRule="auto"/>
        <w:ind w:left="148" w:right="162" w:hanging="8"/>
        <w:jc w:val="both"/>
        <w:rPr>
          <w:sz w:val="28"/>
        </w:rPr>
      </w:pPr>
      <w:r>
        <w:rPr>
          <w:sz w:val="28"/>
        </w:rPr>
        <mc:AlternateContent>
          <mc:Choice Requires="wps">
            <w:drawing xmlns:mc="http://schemas.openxmlformats.org/markup-compatibility/2006">
              <wp:anchor allowOverlap="1" behindDoc="0" distT="0" distB="0" distL="0" distR="0" layoutInCell="1" locked="0" relativeHeight="15746560" simplePos="0">
                <wp:simplePos x="0" y="0"/>
                <wp:positionH relativeFrom="page">
                  <wp:posOffset>806195</wp:posOffset>
                </wp:positionH>
                <wp:positionV relativeFrom="paragraph">
                  <wp:posOffset>161690</wp:posOffset>
                </wp:positionV>
                <wp:extent cx="1270" cy="3175"/>
                <wp:effectExtent l="0" t="0" r="8256" b="0"/>
                <wp:wrapNone/>
                <wp:docPr id="165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1270" cy="3175"/>
                        </a:xfrm>
                        <a:custGeom>
                          <a:avLst/>
                          <a:rect l="l" t="t" r="r" b="b"/>
                          <a:pathLst>
                            <a:path w="0"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8D8D8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FA27BEC-5CE5-B2E0-67ABDD840D04" coordsize="21600,21600" style="position:absolute;width:0.1pt;height:0.25pt;margin-top:12.7315pt;margin-left:63.4799pt;mso-wrap-distance-left:0pt;mso-wrap-distance-right:0pt;mso-wrap-distance-top:0pt;mso-wrap-distance-bottom:0pt;mso-position-horizontal-relative:page;rotation:0.000000;z-index:15746560;" strokecolor="#8d8d8d" strokeweight="0.24pt" path="m0,3048 l0,0 e">
                <v:stroke color="#8d8d8d" filltype="solid" joinstyle="round" linestyle="single" mitterlimit="800000" weight="0.24pt"/>
                <w10:wrap side="both"/>
                <o:lock/>
              </v:shape>
            </w:pict>
          </mc:Fallback>
        </mc:AlternateContent>
      </w:r>
      <w:r>
        <w:rPr>
          <w:sz w:val="28"/>
        </w:rPr>
        <w:drawing xmlns:mc="http://schemas.openxmlformats.org/markup-compatibility/2006">
          <wp:anchor allowOverlap="1" behindDoc="0" distT="0" distB="0" distL="0" distR="0" layoutInCell="1" locked="0" relativeHeight="15747072" simplePos="0">
            <wp:simplePos x="0" y="0"/>
            <wp:positionH relativeFrom="page">
              <wp:posOffset>810768</wp:posOffset>
            </wp:positionH>
            <wp:positionV relativeFrom="paragraph">
              <wp:posOffset>361334</wp:posOffset>
            </wp:positionV>
            <wp:extent cx="3047" cy="9143"/>
            <wp:effectExtent l="0" t="0" r="0" b="0"/>
            <wp:wrapNone/>
            <wp:docPr id="166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13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Поступающие могут быть не зачислены на обучение в Колледж по следующим </w:t>
      </w:r>
      <w:r>
        <w:rPr>
          <w:spacing w:val="-2"/>
          <w:sz w:val="28"/>
        </w:rPr>
        <w:t>причинам:</w:t>
      </w:r>
    </w:p>
    <w:p>
      <w:pPr>
        <w:pStyle w:val="ListParagraph"/>
        <w:numPr>
          <w:ilvl w:val="0"/>
          <w:numId w:val="1"/>
        </w:numPr>
        <w:tabs>
          <w:tab w:val="left" w:leader="none" w:pos="305"/>
        </w:tabs>
        <w:spacing w:before="0" w:after="0" w:line="321" w:lineRule="exact"/>
        <w:ind w:left="305" w:right="0" w:hanging="162"/>
        <w:jc w:val="left"/>
        <w:rPr>
          <w:sz w:val="28"/>
        </w:rPr>
      </w:pP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оригиналов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сроки;</w:t>
      </w:r>
    </w:p>
    <w:p>
      <w:pPr>
        <w:pStyle w:val="ListParagraph"/>
        <w:numPr>
          <w:ilvl w:val="0"/>
          <w:numId w:val="1"/>
        </w:numPr>
        <w:tabs>
          <w:tab w:val="left" w:leader="none" w:pos="491"/>
          <w:tab w:val="left" w:leader="none" w:pos="2008"/>
          <w:tab w:val="left" w:leader="none" w:pos="4151"/>
          <w:tab w:val="left" w:leader="none" w:pos="5682"/>
          <w:tab w:val="left" w:leader="none" w:pos="6448"/>
          <w:tab w:val="left" w:leader="none" w:pos="7852"/>
          <w:tab w:val="left" w:leader="none" w:pos="8382"/>
        </w:tabs>
        <w:spacing w:before="1" w:after="0" w:line="240" w:lineRule="auto"/>
        <w:ind w:left="143" w:right="160" w:firstLine="0"/>
        <w:jc w:val="left"/>
        <w:rPr>
          <w:sz w:val="28"/>
        </w:rPr>
      </w:pPr>
      <w:r>
        <w:rPr>
          <w:spacing w:val="-2"/>
          <w:sz w:val="28"/>
        </w:rPr>
        <w:t>получение</w:t>
      </w:r>
      <w:r>
        <w:rPr>
          <w:sz w:val="28"/>
        </w:rPr>
        <w:tab/>
      </w:r>
      <w:r>
        <w:rPr>
          <w:spacing w:val="-2"/>
          <w:sz w:val="28"/>
        </w:rPr>
        <w:t>отрицательного</w:t>
      </w:r>
      <w:r>
        <w:rPr>
          <w:sz w:val="28"/>
        </w:rPr>
        <w:tab/>
      </w:r>
      <w:r>
        <w:rPr>
          <w:spacing w:val="-2"/>
          <w:sz w:val="28"/>
        </w:rPr>
        <w:t>результата</w:t>
      </w:r>
      <w:r>
        <w:rPr>
          <w:sz w:val="28"/>
        </w:rPr>
        <w:tab/>
      </w:r>
      <w:r>
        <w:rPr>
          <w:spacing w:val="-4"/>
          <w:sz w:val="28"/>
        </w:rPr>
        <w:t>(«не</w:t>
      </w:r>
      <w:r>
        <w:rPr>
          <w:sz w:val="28"/>
        </w:rPr>
        <w:tab/>
      </w:r>
      <w:r>
        <w:rPr>
          <w:spacing w:val="-2"/>
          <w:sz w:val="28"/>
        </w:rPr>
        <w:t>зачтено»)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вступительном испытании;</w:t>
      </w:r>
    </w:p>
    <w:p>
      <w:pPr>
        <w:pStyle w:val="ListParagraph"/>
        <w:numPr>
          <w:ilvl w:val="0"/>
          <w:numId w:val="1"/>
        </w:numPr>
        <w:tabs>
          <w:tab w:val="left" w:leader="none" w:pos="453"/>
          <w:tab w:val="left" w:leader="none" w:pos="2488"/>
          <w:tab w:val="left" w:leader="none" w:pos="3659"/>
          <w:tab w:val="left" w:leader="none" w:pos="5298"/>
          <w:tab w:val="left" w:leader="none" w:pos="6606"/>
          <w:tab w:val="left" w:leader="none" w:pos="8831"/>
        </w:tabs>
        <w:spacing w:before="0" w:after="0" w:line="242" w:lineRule="auto"/>
        <w:ind w:left="143" w:right="161" w:firstLine="0"/>
        <w:jc w:val="left"/>
        <w:rPr>
          <w:sz w:val="28"/>
        </w:rPr>
      </w:pPr>
      <w:r>
        <w:rPr>
          <w:spacing w:val="-2"/>
          <w:sz w:val="28"/>
        </w:rPr>
        <w:t>недостаточный</w:t>
      </w:r>
      <w:r>
        <w:rPr>
          <w:sz w:val="28"/>
        </w:rPr>
        <w:tab/>
      </w:r>
      <w:r>
        <w:rPr>
          <w:spacing w:val="-2"/>
          <w:sz w:val="28"/>
        </w:rPr>
        <w:t>уровень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2"/>
          <w:sz w:val="28"/>
        </w:rPr>
        <w:t>освоения</w:t>
      </w:r>
      <w:r>
        <w:rPr>
          <w:sz w:val="28"/>
        </w:rPr>
        <w:tab/>
      </w:r>
      <w:r>
        <w:rPr>
          <w:spacing w:val="-2"/>
          <w:sz w:val="28"/>
        </w:rPr>
        <w:t>образовательной</w:t>
      </w:r>
      <w:r>
        <w:rPr>
          <w:sz w:val="28"/>
        </w:rPr>
        <w:tab/>
      </w:r>
      <w:r>
        <w:rPr>
          <w:spacing w:val="-2"/>
          <w:sz w:val="28"/>
        </w:rPr>
        <w:t xml:space="preserve">программы </w:t>
      </w:r>
      <w:r>
        <w:rPr>
          <w:sz w:val="28"/>
        </w:rPr>
        <w:t>основного общего или среднего общего образования;</w:t>
      </w:r>
    </w:p>
    <w:p>
      <w:pPr>
        <w:pStyle w:val="ListParagraph"/>
        <w:numPr>
          <w:ilvl w:val="0"/>
          <w:numId w:val="1"/>
        </w:numPr>
        <w:tabs>
          <w:tab w:val="left" w:leader="none" w:pos="293"/>
        </w:tabs>
        <w:spacing w:before="0" w:after="0" w:line="317" w:lineRule="exact"/>
        <w:ind w:left="293" w:right="0" w:hanging="162"/>
        <w:jc w:val="left"/>
        <w:rPr>
          <w:sz w:val="28"/>
        </w:rPr>
      </w:pPr>
      <w:r>
        <w:rPr>
          <w:sz w:val="28"/>
        </w:rPr>
        <w:t>недостоверные</w:t>
      </w:r>
      <w:r>
        <w:rPr>
          <w:spacing w:val="-1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7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приеме,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документах.</w:t>
      </w:r>
    </w:p>
    <w:p>
      <w:pPr>
        <w:pStyle w:val="ListParagraph"/>
        <w:numPr>
          <w:ilvl w:val="1"/>
          <w:numId w:val="17"/>
        </w:numPr>
        <w:tabs>
          <w:tab w:val="left" w:leader="none" w:pos="143"/>
          <w:tab w:val="left" w:leader="none" w:pos="762"/>
        </w:tabs>
        <w:spacing w:before="0" w:after="0" w:line="240" w:lineRule="auto"/>
        <w:ind w:left="143" w:right="161" w:hanging="12"/>
        <w:jc w:val="both"/>
        <w:rPr>
          <w:sz w:val="28"/>
        </w:rPr>
      </w:pPr>
      <w:r>
        <w:rPr>
          <w:sz w:val="28"/>
        </w:rPr>
        <w:t>Поступающие, не прошедшие вступительное испытание (результат «не зачтено») или не явившиеся на вступительное испытание, могут получить свои документы в соответствии с регламентом работы Приемной комиссии Колледжа.</w:t>
      </w:r>
    </w:p>
    <w:p>
      <w:pPr>
        <w:pStyle w:val="ListParagraph"/>
        <w:numPr>
          <w:ilvl w:val="1"/>
          <w:numId w:val="17"/>
        </w:numPr>
        <w:tabs>
          <w:tab w:val="left" w:leader="none" w:pos="143"/>
          <w:tab w:val="left" w:leader="none" w:pos="770"/>
        </w:tabs>
        <w:spacing w:before="0" w:after="0" w:line="242" w:lineRule="auto"/>
        <w:ind w:left="143" w:right="161" w:hanging="12"/>
        <w:jc w:val="both"/>
        <w:rPr>
          <w:sz w:val="28"/>
        </w:rPr>
      </w:pPr>
      <w:r>
        <w:rPr>
          <w:sz w:val="28"/>
        </w:rPr>
        <w:t>Личные дела абитуриентов, не зачисленных в Колледж, хранятся в Приемной комиссии Колледжа в течение одного года.</w:t>
      </w:r>
    </w:p>
    <w:sectPr>
      <w:pgSz w:w="11910" w:h="16840"/>
      <w:pgMar w:top="1340" w:right="425" w:bottom="280" w:lef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1"/>
    <w:family w:val="roman"/>
    <w:pitch w:val="variable"/>
  </w:font>
  <w:font w:name="Lucida Sans Unicode">
    <w:altName w:val="Lucida Sans Unicode"/>
    <w:charset w:val="01"/>
    <w:family w:val="swiss"/>
    <w:pitch w:val="variable"/>
  </w:font>
  <w:font w:name="Calibri">
    <w:altName w:val="Calibri"/>
    <w:charset w:val="01"/>
    <w:family w:val="swiss"/>
    <w:pitch w:val="variable"/>
  </w:font>
  <w:font w:name="Arial Narrow">
    <w:altName w:val="Arial Narrow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numPicBullet w:numPicBulletId="0">
    <w:pict>
      <v:rect id="455D35FF-7972-D0C9-C186D98D4FD3" style="width:11.25pt;height:9.75pt;margin-top:0pt;margin-left:0pt;rotation:0.000000;" stroked="f" o:spt="75" o:bullet="t">
        <w10:wrap type="none"/>
        <v:fill type="solid"/>
        <v:imagedata r:id="rId2" o:title=""/>
        <o:lock/>
      </v:rect>
    </w:pict>
  </w:numPicBullet>
  <w:abstractNum w:abstractNumId="0">
    <w:multiLevelType w:val="hybridMultilevel"/>
    <w:lvl w:ilvl="0" w:tentative="0">
      <w:start w:val="0"/>
      <w:numFmt w:val="bullet"/>
      <w:lvlText w:val="-"/>
      <w:lvlJc w:val="left"/>
      <w:pPr>
        <w:ind w:left="143" w:hanging="164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100"/>
        <w:sz w:val="28"/>
        <w:szCs w:val="28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1160" w:hanging="164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2181" w:hanging="164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3202" w:hanging="164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4223" w:hanging="164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5244" w:hanging="164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6264" w:hanging="164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7285" w:hanging="164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8306" w:hanging="164"/>
      </w:pPr>
      <w:rPr>
        <w:rFonts w:hint="default"/>
        <w:lang w:val="ru-RU" w:bidi="ar-SA" w:eastAsia="en-US"/>
      </w:rPr>
    </w:lvl>
  </w:abstractNum>
  <w:abstractNum w:abstractNumId="1">
    <w:multiLevelType w:val="hybridMultilevel"/>
    <w:lvl w:ilvl="0" w:tentative="0">
      <w:start w:val="1"/>
      <w:numFmt w:val="decimal"/>
      <w:lvlText w:val="%1)"/>
      <w:lvlJc w:val="left"/>
      <w:pPr>
        <w:ind w:left="143" w:hanging="296"/>
        <w:jc w:val="right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100"/>
        <w:sz w:val="28"/>
        <w:szCs w:val="28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1160" w:hanging="296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2181" w:hanging="296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3202" w:hanging="296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4223" w:hanging="296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5244" w:hanging="296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6264" w:hanging="296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7285" w:hanging="296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8306" w:hanging="296"/>
      </w:pPr>
      <w:rPr>
        <w:rFonts w:hint="default"/>
        <w:lang w:val="ru-RU" w:bidi="ar-SA" w:eastAsia="en-US"/>
      </w:rPr>
    </w:lvl>
  </w:abstractNum>
  <w:abstractNum w:abstractNumId="2">
    <w:multiLevelType w:val="hybridMultilevel"/>
    <w:lvl w:ilvl="0" w:tentative="0">
      <w:start w:val="4"/>
      <w:numFmt w:val="decimal"/>
      <w:lvlText w:val="%1)"/>
      <w:lvlJc w:val="left"/>
      <w:pPr>
        <w:ind w:left="172" w:hanging="692"/>
        <w:jc w:val="left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100"/>
        <w:sz w:val="28"/>
        <w:szCs w:val="28"/>
        <w:lang w:val="ru-RU" w:bidi="ar-SA" w:eastAsia="en-US"/>
      </w:rPr>
    </w:lvl>
    <w:lvl w:ilvl="1" w:tentative="0">
      <w:start w:val="0"/>
      <w:numFmt w:val="bullet"/>
      <w:lvlText w:val="&amp;"/>
      <w:lvlPicBulletId w:val="0"/>
      <w:lvlJc w:val="left"/>
      <w:pPr>
        <w:ind w:left="379" w:hanging="236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w w:val="100"/>
        <w:position w:val="0"/>
        <w:sz w:val="10"/>
        <w:szCs w:val="10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1487" w:hanging="236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2595" w:hanging="236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3702" w:hanging="236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4810" w:hanging="236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5917" w:hanging="236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7025" w:hanging="236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8132" w:hanging="236"/>
      </w:pPr>
      <w:rPr>
        <w:rFonts w:hint="default"/>
        <w:lang w:val="ru-RU" w:bidi="ar-SA" w:eastAsia="en-US"/>
      </w:rPr>
    </w:lvl>
  </w:abstractNum>
  <w:abstractNum w:abstractNumId="3">
    <w:multiLevelType w:val="hybridMultilevel"/>
    <w:lvl w:ilvl="0" w:tentative="0">
      <w:start w:val="1"/>
      <w:numFmt w:val="decimal"/>
      <w:lvlText w:val="%1)"/>
      <w:lvlJc w:val="left"/>
      <w:pPr>
        <w:ind w:left="143" w:hanging="310"/>
        <w:jc w:val="left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100"/>
        <w:sz w:val="28"/>
        <w:szCs w:val="28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1160" w:hanging="310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2181" w:hanging="310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3202" w:hanging="310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4223" w:hanging="310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5244" w:hanging="310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6264" w:hanging="310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7285" w:hanging="310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8306" w:hanging="310"/>
      </w:pPr>
      <w:rPr>
        <w:rFonts w:hint="default"/>
        <w:lang w:val="ru-RU" w:bidi="ar-SA" w:eastAsia="en-US"/>
      </w:rPr>
    </w:lvl>
  </w:abstractNum>
  <w:abstractNum w:abstractNumId="4">
    <w:multiLevelType w:val="hybridMultilevel"/>
    <w:lvl w:ilvl="0" w:tentative="0">
      <w:start w:val="0"/>
      <w:numFmt w:val="bullet"/>
      <w:lvlText w:val="-"/>
      <w:lvlJc w:val="left"/>
      <w:pPr>
        <w:ind w:left="143" w:hanging="233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100"/>
        <w:sz w:val="28"/>
        <w:szCs w:val="28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1160" w:hanging="233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2181" w:hanging="233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3202" w:hanging="233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4223" w:hanging="233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5244" w:hanging="233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6264" w:hanging="233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7285" w:hanging="233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8306" w:hanging="233"/>
      </w:pPr>
      <w:rPr>
        <w:rFonts w:hint="default"/>
        <w:lang w:val="ru-RU" w:bidi="ar-SA" w:eastAsia="en-US"/>
      </w:rPr>
    </w:lvl>
  </w:abstractNum>
  <w:abstractNum w:abstractNumId="5">
    <w:multiLevelType w:val="hybridMultilevel"/>
    <w:lvl w:ilvl="0" w:tentative="0">
      <w:start w:val="0"/>
      <w:numFmt w:val="bullet"/>
      <w:lvlText w:val="-"/>
      <w:lvlJc w:val="left"/>
      <w:pPr>
        <w:ind w:left="143" w:hanging="164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100"/>
        <w:sz w:val="28"/>
        <w:szCs w:val="28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1160" w:hanging="164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2181" w:hanging="164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3202" w:hanging="164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4223" w:hanging="164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5244" w:hanging="164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6264" w:hanging="164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7285" w:hanging="164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8306" w:hanging="164"/>
      </w:pPr>
      <w:rPr>
        <w:rFonts w:hint="default"/>
        <w:lang w:val="ru-RU" w:bidi="ar-SA" w:eastAsia="en-US"/>
      </w:rPr>
    </w:lvl>
  </w:abstractNum>
  <w:abstractNum w:abstractNumId="6">
    <w:multiLevelType w:val="hybridMultilevel"/>
    <w:lvl w:ilvl="0" w:tentative="0">
      <w:start w:val="1"/>
      <w:numFmt w:val="decimal"/>
      <w:lvlText w:val="%1"/>
      <w:lvlJc w:val="left"/>
      <w:pPr>
        <w:ind w:left="352" w:hanging="209"/>
        <w:jc w:val="left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100"/>
        <w:sz w:val="28"/>
        <w:szCs w:val="28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1358" w:hanging="209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2357" w:hanging="209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3356" w:hanging="209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4355" w:hanging="209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5354" w:hanging="209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6352" w:hanging="209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7351" w:hanging="209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8350" w:hanging="209"/>
      </w:pPr>
      <w:rPr>
        <w:rFonts w:hint="default"/>
        <w:lang w:val="ru-RU" w:bidi="ar-SA" w:eastAsia="en-US"/>
      </w:rPr>
    </w:lvl>
  </w:abstractNum>
  <w:abstractNum w:abstractNumId="7">
    <w:multiLevelType w:val="hybridMultilevel"/>
    <w:lvl w:ilvl="0" w:tentative="0">
      <w:start w:val="0"/>
      <w:numFmt w:val="bullet"/>
      <w:lvlText w:val="-"/>
      <w:lvlJc w:val="left"/>
      <w:pPr>
        <w:ind w:left="295" w:hanging="164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100"/>
        <w:sz w:val="28"/>
        <w:szCs w:val="28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1304" w:hanging="164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2309" w:hanging="164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3314" w:hanging="164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4319" w:hanging="164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5324" w:hanging="164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6328" w:hanging="164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7333" w:hanging="164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8338" w:hanging="164"/>
      </w:pPr>
      <w:rPr>
        <w:rFonts w:hint="default"/>
        <w:lang w:val="ru-RU" w:bidi="ar-SA" w:eastAsia="en-US"/>
      </w:rPr>
    </w:lvl>
  </w:abstractNum>
  <w:abstractNum w:abstractNumId="8">
    <w:multiLevelType w:val="hybridMultilevel"/>
    <w:lvl w:ilvl="0" w:tentative="0">
      <w:start w:val="4"/>
      <w:numFmt w:val="decimal"/>
      <w:lvlText w:val="%1"/>
      <w:lvlJc w:val="left"/>
      <w:pPr>
        <w:ind w:left="143" w:hanging="708"/>
        <w:jc w:val="left"/>
      </w:pPr>
      <w:rPr>
        <w:rFonts w:hint="default"/>
        <w:lang w:val="ru-RU" w:bidi="ar-SA" w:eastAsia="en-US"/>
      </w:rPr>
    </w:lvl>
    <w:lvl w:ilvl="1" w:tentative="0">
      <w:start w:val="14"/>
      <w:numFmt w:val="decimal"/>
      <w:lvlText w:val="%1.%2."/>
      <w:lvlJc w:val="left"/>
      <w:pPr>
        <w:ind w:left="143" w:hanging="708"/>
        <w:jc w:val="left"/>
      </w:pPr>
      <w:rPr>
        <w:rFonts w:ascii="Times New Roman" w:cs="Times New Roman" w:eastAsia="Times New Roman" w:hAnsi="Times New Roman" w:hint="default"/>
        <w:b/>
        <w:bCs/>
        <w:i w:val="off"/>
        <w:iCs w:val="off"/>
        <w:spacing w:val="-2"/>
        <w:w w:val="100"/>
        <w:sz w:val="28"/>
        <w:szCs w:val="28"/>
        <w:lang w:val="ru-RU" w:bidi="ar-SA" w:eastAsia="en-US"/>
      </w:rPr>
    </w:lvl>
    <w:lvl w:ilvl="2" w:tentative="0">
      <w:start w:val="0"/>
      <w:numFmt w:val="bullet"/>
      <w:lvlText w:val="-"/>
      <w:lvlJc w:val="left"/>
      <w:pPr>
        <w:ind w:left="148" w:hanging="192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100"/>
        <w:sz w:val="28"/>
        <w:szCs w:val="28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3202" w:hanging="192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4223" w:hanging="192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5244" w:hanging="192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6264" w:hanging="192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7285" w:hanging="192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8306" w:hanging="192"/>
      </w:pPr>
      <w:rPr>
        <w:rFonts w:hint="default"/>
        <w:lang w:val="ru-RU" w:bidi="ar-SA" w:eastAsia="en-US"/>
      </w:rPr>
    </w:lvl>
  </w:abstractNum>
  <w:abstractNum w:abstractNumId="9">
    <w:multiLevelType w:val="hybridMultilevel"/>
    <w:lvl w:ilvl="0" w:tentative="0">
      <w:start w:val="1"/>
      <w:numFmt w:val="decimal"/>
      <w:lvlText w:val="%1)"/>
      <w:lvlJc w:val="left"/>
      <w:pPr>
        <w:ind w:left="436" w:hanging="305"/>
        <w:jc w:val="right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100"/>
        <w:sz w:val="28"/>
        <w:szCs w:val="28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1430" w:hanging="305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2421" w:hanging="305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3412" w:hanging="305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4403" w:hanging="305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5394" w:hanging="305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6384" w:hanging="305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7375" w:hanging="305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8366" w:hanging="305"/>
      </w:pPr>
      <w:rPr>
        <w:rFonts w:hint="default"/>
        <w:lang w:val="ru-RU" w:bidi="ar-SA" w:eastAsia="en-US"/>
      </w:rPr>
    </w:lvl>
  </w:abstractNum>
  <w:abstractNum w:abstractNumId="10">
    <w:multiLevelType w:val="hybridMultilevel"/>
    <w:lvl w:ilvl="0" w:tentative="0">
      <w:start w:val="0"/>
      <w:numFmt w:val="bullet"/>
      <w:lvlText w:val="-"/>
      <w:lvlJc w:val="left"/>
      <w:pPr>
        <w:ind w:left="143" w:hanging="164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100"/>
        <w:sz w:val="28"/>
        <w:szCs w:val="28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1160" w:hanging="164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2181" w:hanging="164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3202" w:hanging="164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4223" w:hanging="164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5244" w:hanging="164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6264" w:hanging="164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7285" w:hanging="164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8306" w:hanging="164"/>
      </w:pPr>
      <w:rPr>
        <w:rFonts w:hint="default"/>
        <w:lang w:val="ru-RU" w:bidi="ar-SA" w:eastAsia="en-US"/>
      </w:rPr>
    </w:lvl>
  </w:abstractNum>
  <w:abstractNum w:abstractNumId="11">
    <w:multiLevelType w:val="hybridMultilevel"/>
    <w:lvl w:ilvl="0" w:tentative="0">
      <w:start w:val="0"/>
      <w:numFmt w:val="bullet"/>
      <w:lvlText w:val="-"/>
      <w:lvlJc w:val="left"/>
      <w:pPr>
        <w:ind w:left="143" w:hanging="240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100"/>
        <w:sz w:val="28"/>
        <w:szCs w:val="28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1160" w:hanging="240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2181" w:hanging="240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3202" w:hanging="240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4223" w:hanging="240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5244" w:hanging="240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6264" w:hanging="240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7285" w:hanging="240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8306" w:hanging="240"/>
      </w:pPr>
      <w:rPr>
        <w:rFonts w:hint="default"/>
        <w:lang w:val="ru-RU" w:bidi="ar-SA" w:eastAsia="en-US"/>
      </w:rPr>
    </w:lvl>
  </w:abstractNum>
  <w:abstractNum w:abstractNumId="12">
    <w:multiLevelType w:val="hybridMultilevel"/>
    <w:lvl w:ilvl="0" w:tentative="0">
      <w:start w:val="4"/>
      <w:numFmt w:val="decimal"/>
      <w:lvlText w:val="%1"/>
      <w:lvlJc w:val="left"/>
      <w:pPr>
        <w:ind w:left="143" w:hanging="632"/>
        <w:jc w:val="left"/>
      </w:pPr>
      <w:rPr>
        <w:rFonts w:hint="default"/>
        <w:lang w:val="ru-RU" w:bidi="ar-SA" w:eastAsia="en-US"/>
      </w:rPr>
    </w:lvl>
    <w:lvl w:ilvl="1" w:tentative="0">
      <w:start w:val="6"/>
      <w:numFmt w:val="decimal"/>
      <w:lvlText w:val="%1.%2."/>
      <w:lvlJc w:val="left"/>
      <w:pPr>
        <w:ind w:left="143" w:hanging="632"/>
        <w:jc w:val="left"/>
      </w:pPr>
      <w:rPr>
        <w:rFonts w:ascii="Times New Roman" w:cs="Times New Roman" w:eastAsia="Times New Roman" w:hAnsi="Times New Roman" w:hint="default"/>
        <w:b/>
        <w:bCs/>
        <w:i w:val="off"/>
        <w:iCs w:val="off"/>
        <w:spacing w:val="-2"/>
        <w:w w:val="100"/>
        <w:sz w:val="28"/>
        <w:szCs w:val="28"/>
        <w:lang w:val="ru-RU" w:bidi="ar-SA" w:eastAsia="en-US"/>
      </w:rPr>
    </w:lvl>
    <w:lvl w:ilvl="2" w:tentative="0">
      <w:start w:val="1"/>
      <w:numFmt w:val="decimal"/>
      <w:lvlText w:val="%1.%2.%3."/>
      <w:lvlJc w:val="left"/>
      <w:pPr>
        <w:ind w:left="832" w:hanging="701"/>
        <w:jc w:val="left"/>
      </w:pPr>
      <w:rPr>
        <w:rFonts w:ascii="Times New Roman" w:cs="Times New Roman" w:eastAsia="Times New Roman" w:hAnsi="Times New Roman" w:hint="default"/>
        <w:b/>
        <w:bCs/>
        <w:i w:val="off"/>
        <w:iCs w:val="off"/>
        <w:spacing w:val="-2"/>
        <w:w w:val="100"/>
        <w:sz w:val="28"/>
        <w:szCs w:val="28"/>
        <w:lang w:val="ru-RU" w:bidi="ar-SA" w:eastAsia="en-US"/>
      </w:rPr>
    </w:lvl>
    <w:lvl w:ilvl="3" w:tentative="0">
      <w:start w:val="0"/>
      <w:numFmt w:val="bullet"/>
      <w:lvlText w:val="-"/>
      <w:lvlJc w:val="left"/>
      <w:pPr>
        <w:ind w:left="143" w:hanging="164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100"/>
        <w:sz w:val="28"/>
        <w:szCs w:val="28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4009" w:hanging="164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5065" w:hanging="164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6122" w:hanging="164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7178" w:hanging="164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8235" w:hanging="164"/>
      </w:pPr>
      <w:rPr>
        <w:rFonts w:hint="default"/>
        <w:lang w:val="ru-RU" w:bidi="ar-SA" w:eastAsia="en-US"/>
      </w:rPr>
    </w:lvl>
  </w:abstractNum>
  <w:abstractNum w:abstractNumId="13">
    <w:multiLevelType w:val="hybridMultilevel"/>
    <w:lvl w:ilvl="0" w:tentative="0">
      <w:start w:val="0"/>
      <w:numFmt w:val="bullet"/>
      <w:lvlText w:val="-"/>
      <w:lvlJc w:val="left"/>
      <w:pPr>
        <w:ind w:left="143" w:hanging="240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100"/>
        <w:sz w:val="28"/>
        <w:szCs w:val="28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1160" w:hanging="240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2181" w:hanging="240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3202" w:hanging="240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4223" w:hanging="240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5244" w:hanging="240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6264" w:hanging="240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7285" w:hanging="240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8306" w:hanging="240"/>
      </w:pPr>
      <w:rPr>
        <w:rFonts w:hint="default"/>
        <w:lang w:val="ru-RU" w:bidi="ar-SA" w:eastAsia="en-US"/>
      </w:rPr>
    </w:lvl>
  </w:abstractNum>
  <w:abstractNum w:abstractNumId="14">
    <w:multiLevelType w:val="hybridMultilevel"/>
    <w:lvl w:ilvl="0" w:tentative="0">
      <w:start w:val="0"/>
      <w:numFmt w:val="bullet"/>
      <w:lvlText w:val="-"/>
      <w:lvlJc w:val="left"/>
      <w:pPr>
        <w:ind w:left="143" w:hanging="216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100"/>
        <w:sz w:val="28"/>
        <w:szCs w:val="28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1160" w:hanging="216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2181" w:hanging="216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3202" w:hanging="216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4223" w:hanging="216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5244" w:hanging="216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6264" w:hanging="216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7285" w:hanging="216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8306" w:hanging="216"/>
      </w:pPr>
      <w:rPr>
        <w:rFonts w:hint="default"/>
        <w:lang w:val="ru-RU" w:bidi="ar-SA" w:eastAsia="en-US"/>
      </w:rPr>
    </w:lvl>
  </w:abstractNum>
  <w:abstractNum w:abstractNumId="15">
    <w:multiLevelType w:val="hybridMultilevel"/>
    <w:lvl w:ilvl="0" w:tentative="0">
      <w:start w:val="0"/>
      <w:numFmt w:val="bullet"/>
      <w:lvlText w:val="-"/>
      <w:lvlJc w:val="left"/>
      <w:pPr>
        <w:ind w:left="307" w:hanging="164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100"/>
        <w:sz w:val="28"/>
        <w:szCs w:val="28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1304" w:hanging="164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2309" w:hanging="164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3314" w:hanging="164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4319" w:hanging="164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5324" w:hanging="164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6328" w:hanging="164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7333" w:hanging="164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8338" w:hanging="164"/>
      </w:pPr>
      <w:rPr>
        <w:rFonts w:hint="default"/>
        <w:lang w:val="ru-RU" w:bidi="ar-SA" w:eastAsia="en-US"/>
      </w:rPr>
    </w:lvl>
  </w:abstractNum>
  <w:abstractNum w:abstractNumId="16">
    <w:multiLevelType w:val="hybridMultilevel"/>
    <w:lvl w:ilvl="0" w:tentative="0">
      <w:start w:val="1"/>
      <w:numFmt w:val="decimal"/>
      <w:lvlText w:val="%1."/>
      <w:lvlJc w:val="left"/>
      <w:pPr>
        <w:ind w:left="4123" w:hanging="281"/>
        <w:jc w:val="right"/>
      </w:pPr>
      <w:rPr>
        <w:rFonts w:hint="default"/>
        <w:spacing w:val="0"/>
        <w:w w:val="100"/>
        <w:lang w:val="ru-RU" w:bidi="ar-SA" w:eastAsia="en-US"/>
      </w:rPr>
    </w:lvl>
    <w:lvl w:ilvl="1" w:tentative="0">
      <w:start w:val="1"/>
      <w:numFmt w:val="decimal"/>
      <w:lvlText w:val="%1.%2."/>
      <w:lvlJc w:val="left"/>
      <w:pPr>
        <w:ind w:left="131" w:hanging="687"/>
        <w:jc w:val="left"/>
      </w:pPr>
      <w:rPr>
        <w:rFonts w:ascii="Times New Roman" w:cs="Times New Roman" w:eastAsia="Times New Roman" w:hAnsi="Times New Roman" w:hint="default"/>
        <w:b/>
        <w:bCs/>
        <w:i w:val="off"/>
        <w:iCs w:val="off"/>
        <w:spacing w:val="-2"/>
        <w:w w:val="100"/>
        <w:sz w:val="28"/>
        <w:szCs w:val="28"/>
        <w:lang w:val="ru-RU" w:bidi="ar-SA" w:eastAsia="en-US"/>
      </w:rPr>
    </w:lvl>
    <w:lvl w:ilvl="2" w:tentative="0">
      <w:start w:val="1"/>
      <w:numFmt w:val="decimal"/>
      <w:lvlText w:val="%1.%2.%3."/>
      <w:lvlJc w:val="left"/>
      <w:pPr>
        <w:ind w:left="832" w:hanging="701"/>
        <w:jc w:val="left"/>
      </w:pPr>
      <w:rPr>
        <w:rFonts w:ascii="Times New Roman" w:cs="Times New Roman" w:eastAsia="Times New Roman" w:hAnsi="Times New Roman" w:hint="default"/>
        <w:b/>
        <w:bCs/>
        <w:i w:val="off"/>
        <w:iCs w:val="off"/>
        <w:spacing w:val="-2"/>
        <w:w w:val="100"/>
        <w:sz w:val="28"/>
        <w:szCs w:val="28"/>
        <w:lang w:val="ru-RU" w:bidi="ar-SA" w:eastAsia="en-US"/>
      </w:rPr>
    </w:lvl>
    <w:lvl w:ilvl="3" w:tentative="0">
      <w:start w:val="0"/>
      <w:numFmt w:val="bullet"/>
      <w:lvlText w:val="-"/>
      <w:lvlJc w:val="left"/>
      <w:pPr>
        <w:ind w:left="143" w:hanging="164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100"/>
        <w:sz w:val="28"/>
        <w:szCs w:val="28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5677" w:hanging="164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6455" w:hanging="164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7234" w:hanging="164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8012" w:hanging="164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8791" w:hanging="164"/>
      </w:pPr>
      <w:rPr>
        <w:rFonts w:hint="default"/>
        <w:lang w:val="ru-RU" w:bidi="ar-SA" w:eastAsia="en-U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en-US" w:bidi="ar-SA" w:eastAsia="en-US"/>
      </w:rPr>
    </w:rPrDefault>
    <w:pPrDefault>
      <w:pPr>
        <w:widowControl w:val="off"/>
        <w:spacing w:before="0" w:after="0" w:line="240" w:lineRule="auto"/>
        <w:ind w:left="0" w:right="0"/>
        <w:jc w:val="left"/>
      </w:pPr>
    </w:pPrDefault>
  </w:docDefaults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table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TableNormal">
    <w:name w:val="Table Normal"/>
    <w:uiPriority w:val="2"/>
    <w:semiHidden w:val="on"/>
    <w:unhideWhenUsed w:val="on"/>
    <w:qFormat w:val="on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default="1" w:styleId="Normal">
    <w:name w:val="Normal"/>
    <w:uiPriority w:val="1"/>
    <w:qFormat w:val="on"/>
    <w:pPr/>
    <w:rPr>
      <w:rFonts w:ascii="Times New Roman" w:cs="Times New Roman" w:eastAsia="Times New Roman" w:hAnsi="Times New Roman"/>
      <w:lang w:val="ru-RU" w:bidi="ar-SA" w:eastAsia="en-US"/>
    </w:rPr>
  </w:style>
  <w:style w:type="paragraph" w:styleId="BodyText">
    <w:name w:val="Body Text"/>
    <w:basedOn w:val="Normal"/>
    <w:uiPriority w:val="1"/>
    <w:qFormat w:val="on"/>
    <w:pPr>
      <w:ind w:left="143" w:hanging="12"/>
      <w:jc w:val="both"/>
    </w:pPr>
    <w:rPr>
      <w:rFonts w:ascii="Times New Roman" w:cs="Times New Roman" w:eastAsia="Times New Roman" w:hAnsi="Times New Roman"/>
      <w:sz w:val="28"/>
      <w:szCs w:val="28"/>
      <w:lang w:val="ru-RU" w:bidi="ar-SA" w:eastAsia="en-US"/>
    </w:rPr>
  </w:style>
  <w:style w:type="paragraph" w:styleId="Heading1">
    <w:name w:val="Heading 1"/>
    <w:basedOn w:val="Normal"/>
    <w:uiPriority w:val="1"/>
    <w:qFormat w:val="on"/>
    <w:pPr>
      <w:spacing w:line="322" w:lineRule="exact"/>
      <w:ind w:left="131" w:hanging="279"/>
      <w:jc w:val="both"/>
    </w:pPr>
    <w:rPr>
      <w:rFonts w:ascii="Times New Roman" w:cs="Times New Roman" w:eastAsia="Times New Roman" w:hAnsi="Times New Roman"/>
      <w:b/>
      <w:bCs/>
      <w:sz w:val="28"/>
      <w:szCs w:val="28"/>
      <w:lang w:val="ru-RU" w:bidi="ar-SA" w:eastAsia="en-US"/>
    </w:rPr>
  </w:style>
  <w:style w:type="paragraph" w:styleId="ListParagraph">
    <w:name w:val="List Paragraph"/>
    <w:basedOn w:val="Normal"/>
    <w:uiPriority w:val="1"/>
    <w:qFormat w:val="on"/>
    <w:pPr>
      <w:ind w:left="143" w:right="161" w:hanging="12"/>
      <w:jc w:val="both"/>
    </w:pPr>
    <w:rPr>
      <w:rFonts w:ascii="Times New Roman" w:cs="Times New Roman" w:eastAsia="Times New Roman" w:hAnsi="Times New Roman"/>
      <w:lang w:val="ru-RU" w:bidi="ar-SA" w:eastAsia="en-US"/>
    </w:rPr>
  </w:style>
  <w:style w:type="paragraph" w:styleId="TableParagraph">
    <w:name w:val="Table Paragraph"/>
    <w:basedOn w:val="Normal"/>
    <w:uiPriority w:val="1"/>
    <w:qFormat w:val="on"/>
    <w:pPr/>
    <w:rPr>
      <w:rFonts w:ascii="Times New Roman" w:cs="Times New Roman" w:eastAsia="Times New Roman" w:hAnsi="Times New Roman"/>
      <w:lang w:val="ru-RU" w:bidi="ar-SA" w:eastAsia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100" Type="http://schemas.openxmlformats.org/officeDocument/2006/relationships/image" Target="media/image90.png"/><Relationship Id="rId101" Type="http://schemas.openxmlformats.org/officeDocument/2006/relationships/image" Target="media/image91.png"/><Relationship Id="rId102" Type="http://schemas.openxmlformats.org/officeDocument/2006/relationships/image" Target="media/image92.png"/><Relationship Id="rId103" Type="http://schemas.openxmlformats.org/officeDocument/2006/relationships/image" Target="media/image93.png"/><Relationship Id="rId104" Type="http://schemas.openxmlformats.org/officeDocument/2006/relationships/image" Target="media/image94.png"/><Relationship Id="rId105" Type="http://schemas.openxmlformats.org/officeDocument/2006/relationships/image" Target="media/image95.png"/><Relationship Id="rId106" Type="http://schemas.openxmlformats.org/officeDocument/2006/relationships/image" Target="media/image96.png"/><Relationship Id="rId107" Type="http://schemas.openxmlformats.org/officeDocument/2006/relationships/image" Target="media/image97.png"/><Relationship Id="rId108" Type="http://schemas.openxmlformats.org/officeDocument/2006/relationships/image" Target="media/image98.png"/><Relationship Id="rId109" Type="http://schemas.openxmlformats.org/officeDocument/2006/relationships/image" Target="media/image99.png"/><Relationship Id="rId110" Type="http://schemas.openxmlformats.org/officeDocument/2006/relationships/image" Target="media/image100.png"/><Relationship Id="rId111" Type="http://schemas.openxmlformats.org/officeDocument/2006/relationships/image" Target="media/image101.png"/><Relationship Id="rId112" Type="http://schemas.openxmlformats.org/officeDocument/2006/relationships/image" Target="media/image102.png"/><Relationship Id="rId113" Type="http://schemas.openxmlformats.org/officeDocument/2006/relationships/image" Target="media/image103.png"/><Relationship Id="rId114" Type="http://schemas.openxmlformats.org/officeDocument/2006/relationships/image" Target="media/image104.png"/><Relationship Id="rId115" Type="http://schemas.openxmlformats.org/officeDocument/2006/relationships/image" Target="media/image105.png"/><Relationship Id="rId116" Type="http://schemas.openxmlformats.org/officeDocument/2006/relationships/image" Target="media/image106.png"/><Relationship Id="rId117" Type="http://schemas.openxmlformats.org/officeDocument/2006/relationships/image" Target="media/image107.png"/><Relationship Id="rId118" Type="http://schemas.openxmlformats.org/officeDocument/2006/relationships/image" Target="media/image108.png"/><Relationship Id="rId119" Type="http://schemas.openxmlformats.org/officeDocument/2006/relationships/image" Target="media/image109.png"/><Relationship Id="rId120" Type="http://schemas.openxmlformats.org/officeDocument/2006/relationships/image" Target="media/image110.png"/><Relationship Id="rId121" Type="http://schemas.openxmlformats.org/officeDocument/2006/relationships/image" Target="media/image111.png"/><Relationship Id="rId122" Type="http://schemas.openxmlformats.org/officeDocument/2006/relationships/image" Target="media/image112.png"/><Relationship Id="rId123" Type="http://schemas.openxmlformats.org/officeDocument/2006/relationships/image" Target="media/image113.png"/><Relationship Id="rId124" Type="http://schemas.openxmlformats.org/officeDocument/2006/relationships/image" Target="media/image114.png"/><Relationship Id="rId125" Type="http://schemas.openxmlformats.org/officeDocument/2006/relationships/image" Target="media/image115.png"/><Relationship Id="rId126" Type="http://schemas.openxmlformats.org/officeDocument/2006/relationships/image" Target="media/image116.png"/><Relationship Id="rId127" Type="http://schemas.openxmlformats.org/officeDocument/2006/relationships/image" Target="media/image117.png"/><Relationship Id="rId128" Type="http://schemas.openxmlformats.org/officeDocument/2006/relationships/image" Target="media/image118.png"/><Relationship Id="rId129" Type="http://schemas.openxmlformats.org/officeDocument/2006/relationships/image" Target="media/image119.png"/><Relationship Id="rId130" Type="http://schemas.openxmlformats.org/officeDocument/2006/relationships/image" Target="media/image120.png"/><Relationship Id="rId131" Type="http://schemas.openxmlformats.org/officeDocument/2006/relationships/image" Target="media/image121.png"/><Relationship Id="rId132" Type="http://schemas.openxmlformats.org/officeDocument/2006/relationships/image" Target="media/image122.png"/><Relationship Id="rId133" Type="http://schemas.openxmlformats.org/officeDocument/2006/relationships/image" Target="media/image123.png"/><Relationship Id="rId134" Type="http://schemas.openxmlformats.org/officeDocument/2006/relationships/image" Target="media/image124.png"/><Relationship Id="rId135" Type="http://schemas.openxmlformats.org/officeDocument/2006/relationships/image" Target="media/image125.png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71" Type="http://schemas.openxmlformats.org/officeDocument/2006/relationships/numbering" Target="numbering.xml"/><Relationship Id="rId72" Type="http://schemas.openxmlformats.org/officeDocument/2006/relationships/image" Target="media/image3.jpeg"/><Relationship Id="rId73" Type="http://schemas.openxmlformats.org/officeDocument/2006/relationships/image" Target="media/image4.jpeg"/><Relationship Id="rId74" Type="http://schemas.openxmlformats.org/officeDocument/2006/relationships/image" Target="media/image64.png"/><Relationship Id="rId75" Type="http://schemas.openxmlformats.org/officeDocument/2006/relationships/image" Target="media/image65.png"/><Relationship Id="rId76" Type="http://schemas.openxmlformats.org/officeDocument/2006/relationships/image" Target="media/image66.png"/><Relationship Id="rId77" Type="http://schemas.openxmlformats.org/officeDocument/2006/relationships/image" Target="media/image67.png"/><Relationship Id="rId78" Type="http://schemas.openxmlformats.org/officeDocument/2006/relationships/image" Target="media/image68.png"/><Relationship Id="rId79" Type="http://schemas.openxmlformats.org/officeDocument/2006/relationships/image" Target="media/image69.png"/><Relationship Id="rId80" Type="http://schemas.openxmlformats.org/officeDocument/2006/relationships/image" Target="media/image70.png"/><Relationship Id="rId81" Type="http://schemas.openxmlformats.org/officeDocument/2006/relationships/image" Target="media/image71.png"/><Relationship Id="rId82" Type="http://schemas.openxmlformats.org/officeDocument/2006/relationships/image" Target="media/image72.png"/><Relationship Id="rId83" Type="http://schemas.openxmlformats.org/officeDocument/2006/relationships/image" Target="media/image73.png"/><Relationship Id="rId84" Type="http://schemas.openxmlformats.org/officeDocument/2006/relationships/image" Target="media/image74.png"/><Relationship Id="rId85" Type="http://schemas.openxmlformats.org/officeDocument/2006/relationships/image" Target="media/image75.png"/><Relationship Id="rId86" Type="http://schemas.openxmlformats.org/officeDocument/2006/relationships/image" Target="media/image76.png"/><Relationship Id="rId87" Type="http://schemas.openxmlformats.org/officeDocument/2006/relationships/image" Target="media/image77.png"/><Relationship Id="rId88" Type="http://schemas.openxmlformats.org/officeDocument/2006/relationships/image" Target="media/image78.png"/><Relationship Id="rId89" Type="http://schemas.openxmlformats.org/officeDocument/2006/relationships/image" Target="media/image79.png"/><Relationship Id="rId90" Type="http://schemas.openxmlformats.org/officeDocument/2006/relationships/image" Target="media/image80.png"/><Relationship Id="rId91" Type="http://schemas.openxmlformats.org/officeDocument/2006/relationships/image" Target="media/image81.png"/><Relationship Id="rId92" Type="http://schemas.openxmlformats.org/officeDocument/2006/relationships/image" Target="media/image82.png"/><Relationship Id="rId93" Type="http://schemas.openxmlformats.org/officeDocument/2006/relationships/image" Target="media/image83.png"/><Relationship Id="rId94" Type="http://schemas.openxmlformats.org/officeDocument/2006/relationships/image" Target="media/image84.png"/><Relationship Id="rId95" Type="http://schemas.openxmlformats.org/officeDocument/2006/relationships/image" Target="media/image85.png"/><Relationship Id="rId96" Type="http://schemas.openxmlformats.org/officeDocument/2006/relationships/image" Target="media/image86.png"/><Relationship Id="rId97" Type="http://schemas.openxmlformats.org/officeDocument/2006/relationships/image" Target="media/image87.png"/><Relationship Id="rId98" Type="http://schemas.openxmlformats.org/officeDocument/2006/relationships/image" Target="media/image88.png"/><Relationship Id="rId99" Type="http://schemas.openxmlformats.org/officeDocument/2006/relationships/image" Target="media/image89.png"/><Relationship Id="rId12" Type="http://schemas.openxmlformats.org/officeDocument/2006/relationships/hyperlink" Target="http://pu1-it.ru/" TargetMode="External"/><Relationship Id="rId14" Type="http://schemas.openxmlformats.org/officeDocument/2006/relationships/hyperlink" Target="mailto:tkpd(@mon.alania.gov.ru" TargetMode="External"/><Relationship Id="rId33" Type="http://schemas.openxmlformats.org/officeDocument/2006/relationships/hyperlink" Target="mailto:tkpd@mon.alania.gov.ru" TargetMode="External"/><Relationship Id="rId45" Type="http://schemas.openxmlformats.org/officeDocument/2006/relationships/hyperlink" Target="http://Pu1-it.ru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Лилия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2025-03-22T00:00:00Z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D:20250317130738+03'00'</vt:lpwstr>
  </property>
</Properties>
</file>