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59" w:rsidRPr="00CF1A59" w:rsidRDefault="00CF1A59" w:rsidP="00CF1A59">
      <w:pPr>
        <w:autoSpaceDE w:val="0"/>
        <w:autoSpaceDN w:val="0"/>
        <w:adjustRightInd w:val="0"/>
        <w:spacing w:after="0" w:line="240" w:lineRule="auto"/>
        <w:ind w:left="6379" w:right="-3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1A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</w:p>
    <w:p w:rsidR="00CF1A59" w:rsidRPr="00CF1A59" w:rsidRDefault="00CF1A59" w:rsidP="00CF1A59">
      <w:pPr>
        <w:autoSpaceDE w:val="0"/>
        <w:autoSpaceDN w:val="0"/>
        <w:adjustRightInd w:val="0"/>
        <w:spacing w:after="0" w:line="240" w:lineRule="auto"/>
        <w:ind w:left="6379" w:right="-3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1A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приказу Министерства образования и науки </w:t>
      </w:r>
      <w:r w:rsidRPr="00CF1A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Северная Осетия-Алания</w:t>
      </w:r>
    </w:p>
    <w:p w:rsidR="00CF1A59" w:rsidRPr="00CF1A59" w:rsidRDefault="00CF1A59" w:rsidP="00CF1A59">
      <w:pPr>
        <w:autoSpaceDE w:val="0"/>
        <w:autoSpaceDN w:val="0"/>
        <w:adjustRightInd w:val="0"/>
        <w:spacing w:after="0" w:line="240" w:lineRule="auto"/>
        <w:ind w:left="6379" w:right="-3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1A59" w:rsidRPr="00CF1A59" w:rsidRDefault="00CF1A59" w:rsidP="00CF1A59">
      <w:pPr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 xml:space="preserve">от </w:t>
      </w:r>
      <w:r w:rsidRPr="00CF1A59">
        <w:rPr>
          <w:rFonts w:ascii="Times New Roman" w:hAnsi="Times New Roman" w:cs="Times New Roman"/>
          <w:iCs/>
          <w:spacing w:val="-30"/>
          <w:sz w:val="24"/>
          <w:szCs w:val="24"/>
        </w:rPr>
        <w:t>«______» _____________</w:t>
      </w:r>
      <w:r w:rsidRPr="00CF1A59">
        <w:rPr>
          <w:rFonts w:ascii="Times New Roman" w:hAnsi="Times New Roman" w:cs="Times New Roman"/>
          <w:i/>
          <w:iCs/>
          <w:spacing w:val="-30"/>
          <w:sz w:val="24"/>
          <w:szCs w:val="24"/>
        </w:rPr>
        <w:t xml:space="preserve"> </w:t>
      </w:r>
      <w:r w:rsidRPr="00CF1A5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1A59">
        <w:rPr>
          <w:rFonts w:ascii="Times New Roman" w:hAnsi="Times New Roman" w:cs="Times New Roman"/>
          <w:sz w:val="24"/>
          <w:szCs w:val="24"/>
        </w:rPr>
        <w:t xml:space="preserve"> </w:t>
      </w:r>
      <w:r w:rsidRPr="00CF1A59">
        <w:rPr>
          <w:rFonts w:ascii="Times New Roman" w:hAnsi="Times New Roman" w:cs="Times New Roman"/>
          <w:iCs/>
          <w:spacing w:val="-30"/>
          <w:sz w:val="24"/>
          <w:szCs w:val="24"/>
        </w:rPr>
        <w:t>г</w:t>
      </w:r>
      <w:r>
        <w:rPr>
          <w:rFonts w:ascii="Times New Roman" w:hAnsi="Times New Roman" w:cs="Times New Roman"/>
          <w:iCs/>
          <w:spacing w:val="-30"/>
          <w:sz w:val="24"/>
          <w:szCs w:val="24"/>
        </w:rPr>
        <w:t>.</w:t>
      </w:r>
      <w:r w:rsidRPr="00CF1A59">
        <w:rPr>
          <w:rFonts w:ascii="Times New Roman" w:hAnsi="Times New Roman" w:cs="Times New Roman"/>
          <w:sz w:val="24"/>
          <w:szCs w:val="24"/>
        </w:rPr>
        <w:t xml:space="preserve">    № </w:t>
      </w:r>
      <w:r w:rsidRPr="00CF1A59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CF1A59" w:rsidRPr="00CF1A59" w:rsidRDefault="00CF1A59" w:rsidP="00CF1A59">
      <w:pPr>
        <w:spacing w:after="0" w:line="240" w:lineRule="auto"/>
        <w:ind w:left="6379"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A59" w:rsidRPr="00CF1A59" w:rsidRDefault="00CF1A59" w:rsidP="00CF1A59">
      <w:pPr>
        <w:spacing w:after="0" w:line="240" w:lineRule="auto"/>
        <w:ind w:left="5670" w:right="16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1A59" w:rsidRPr="00CF1A59" w:rsidRDefault="00CF1A59" w:rsidP="00CF1A59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1A59" w:rsidRPr="00CF1A59" w:rsidRDefault="00CF1A59" w:rsidP="00CF1A59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1A59" w:rsidRPr="00CF1A59" w:rsidRDefault="00CF1A59" w:rsidP="00CF1A59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1A59">
        <w:rPr>
          <w:rFonts w:ascii="Times New Roman" w:hAnsi="Times New Roman" w:cs="Times New Roman"/>
          <w:b/>
          <w:sz w:val="24"/>
          <w:szCs w:val="28"/>
        </w:rPr>
        <w:t xml:space="preserve">ПЛАН-ГРАФИК </w:t>
      </w:r>
    </w:p>
    <w:p w:rsidR="00CF1A59" w:rsidRPr="00CF1A59" w:rsidRDefault="00CF1A59" w:rsidP="00CF1A59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1A59">
        <w:rPr>
          <w:rFonts w:ascii="Times New Roman" w:hAnsi="Times New Roman" w:cs="Times New Roman"/>
          <w:b/>
          <w:sz w:val="24"/>
          <w:szCs w:val="28"/>
        </w:rPr>
        <w:t>проведения в 202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CF1A59">
        <w:rPr>
          <w:rFonts w:ascii="Times New Roman" w:hAnsi="Times New Roman" w:cs="Times New Roman"/>
          <w:b/>
          <w:sz w:val="24"/>
          <w:szCs w:val="28"/>
        </w:rPr>
        <w:t xml:space="preserve"> году независимой оценки качества условий </w:t>
      </w:r>
    </w:p>
    <w:p w:rsidR="00CF1A59" w:rsidRPr="00CF1A59" w:rsidRDefault="00CF1A59" w:rsidP="00CF1A59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1A59">
        <w:rPr>
          <w:rFonts w:ascii="Times New Roman" w:hAnsi="Times New Roman" w:cs="Times New Roman"/>
          <w:b/>
          <w:sz w:val="24"/>
          <w:szCs w:val="28"/>
        </w:rPr>
        <w:t xml:space="preserve">осуществления образовательной деятельности организациями, осуществляющими образовательную деятельность </w:t>
      </w:r>
    </w:p>
    <w:p w:rsidR="00CF1A59" w:rsidRDefault="00CF1A59" w:rsidP="00EF748D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4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529"/>
        <w:gridCol w:w="2958"/>
        <w:gridCol w:w="1342"/>
      </w:tblGrid>
      <w:tr w:rsidR="00866FBE" w:rsidRPr="0044330D" w:rsidTr="00866FBE">
        <w:trPr>
          <w:trHeight w:val="2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6FBE" w:rsidRPr="0044330D" w:rsidRDefault="00866FBE" w:rsidP="00401D42">
            <w:pPr>
              <w:spacing w:after="0" w:line="240" w:lineRule="auto"/>
              <w:ind w:right="-32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44330D">
              <w:rPr>
                <w:rFonts w:ascii="Times New Roman" w:eastAsia="Arial Unicode MS" w:hAnsi="Times New Roman" w:cs="Times New Roman"/>
                <w:b/>
              </w:rPr>
              <w:t>№</w:t>
            </w:r>
          </w:p>
          <w:p w:rsidR="00866FBE" w:rsidRPr="0044330D" w:rsidRDefault="00866FBE" w:rsidP="00401D42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4330D">
              <w:rPr>
                <w:rFonts w:ascii="Times New Roman" w:eastAsia="Arial Unicode MS" w:hAnsi="Times New Roman" w:cs="Times New Roman"/>
                <w:b/>
              </w:rPr>
              <w:t>п</w:t>
            </w:r>
            <w:proofErr w:type="gramEnd"/>
            <w:r w:rsidRPr="0044330D">
              <w:rPr>
                <w:rFonts w:ascii="Times New Roman" w:eastAsia="Arial Unicode MS" w:hAnsi="Times New Roman" w:cs="Times New Roman"/>
                <w:b/>
              </w:rPr>
              <w:t>/п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FBE" w:rsidRPr="0044330D" w:rsidRDefault="00866FBE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330D">
              <w:rPr>
                <w:rFonts w:ascii="Times New Roman" w:eastAsia="Arial Unicode MS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E" w:rsidRPr="0044330D" w:rsidRDefault="00866FBE" w:rsidP="00401D42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330D">
              <w:rPr>
                <w:rFonts w:ascii="Times New Roman" w:eastAsia="Arial Unicode MS" w:hAnsi="Times New Roman" w:cs="Times New Roman"/>
                <w:b/>
              </w:rPr>
              <w:t>Адрес учреждения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866FBE" w:rsidRPr="00866FBE" w:rsidRDefault="00866FBE" w:rsidP="00866FBE">
            <w:pPr>
              <w:spacing w:after="0" w:line="240" w:lineRule="auto"/>
              <w:ind w:right="-32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866FBE">
              <w:rPr>
                <w:rFonts w:ascii="Times New Roman" w:eastAsia="Arial Unicode MS" w:hAnsi="Times New Roman" w:cs="Times New Roman"/>
                <w:b/>
              </w:rPr>
              <w:t>Период</w:t>
            </w:r>
          </w:p>
          <w:p w:rsidR="00866FBE" w:rsidRPr="00866FBE" w:rsidRDefault="00866FBE" w:rsidP="00866FBE">
            <w:pPr>
              <w:spacing w:after="0" w:line="240" w:lineRule="auto"/>
              <w:ind w:right="-32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866FBE">
              <w:rPr>
                <w:rFonts w:ascii="Times New Roman" w:eastAsia="Arial Unicode MS" w:hAnsi="Times New Roman" w:cs="Times New Roman"/>
                <w:b/>
              </w:rPr>
              <w:t>проведения</w:t>
            </w:r>
          </w:p>
        </w:tc>
      </w:tr>
      <w:tr w:rsidR="00866FBE" w:rsidRPr="0044330D" w:rsidTr="00CF1A59">
        <w:trPr>
          <w:trHeight w:val="20"/>
        </w:trPr>
        <w:tc>
          <w:tcPr>
            <w:tcW w:w="58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FBE" w:rsidRPr="0044330D" w:rsidRDefault="00866FBE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FBE" w:rsidRPr="0044330D" w:rsidRDefault="00866FBE" w:rsidP="00CF1A59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МУНИЦИПАЛЬНЫЕ ОРГАНИЗАЦИИ</w:t>
            </w:r>
          </w:p>
        </w:tc>
        <w:tc>
          <w:tcPr>
            <w:tcW w:w="2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FBE" w:rsidRPr="0044330D" w:rsidRDefault="00866FBE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bottom w:val="single" w:sz="4" w:space="0" w:color="auto"/>
            </w:tcBorders>
          </w:tcPr>
          <w:p w:rsidR="00866FBE" w:rsidRPr="00866FBE" w:rsidRDefault="00866FBE" w:rsidP="00866FBE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FBE" w:rsidRPr="0044330D" w:rsidTr="00CF1A59">
        <w:trPr>
          <w:trHeight w:val="304"/>
        </w:trPr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866FBE" w:rsidRPr="0044330D" w:rsidRDefault="00866FBE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6FBE" w:rsidRPr="0044330D" w:rsidRDefault="00866FBE" w:rsidP="00CF1A59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>г. Владикавказ</w:t>
            </w:r>
          </w:p>
        </w:tc>
        <w:tc>
          <w:tcPr>
            <w:tcW w:w="2958" w:type="dxa"/>
            <w:tcBorders>
              <w:left w:val="nil"/>
              <w:right w:val="nil"/>
            </w:tcBorders>
            <w:shd w:val="clear" w:color="auto" w:fill="auto"/>
            <w:noWrap/>
          </w:tcPr>
          <w:p w:rsidR="00866FBE" w:rsidRPr="0044330D" w:rsidRDefault="00866FBE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nil"/>
            </w:tcBorders>
          </w:tcPr>
          <w:p w:rsidR="00866FBE" w:rsidRPr="00866FBE" w:rsidRDefault="00866FBE" w:rsidP="00866FBE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FBE" w:rsidRPr="0044330D" w:rsidTr="00E92441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866FBE" w:rsidRPr="00E92441" w:rsidRDefault="00866FBE" w:rsidP="00E92441">
            <w:pPr>
              <w:spacing w:after="0" w:line="240" w:lineRule="auto"/>
              <w:ind w:left="360"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866FBE" w:rsidRPr="0044330D" w:rsidRDefault="00866FBE" w:rsidP="00CA2BF6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8" w:type="dxa"/>
            <w:shd w:val="clear" w:color="auto" w:fill="auto"/>
            <w:noWrap/>
          </w:tcPr>
          <w:p w:rsidR="00866FBE" w:rsidRPr="0044330D" w:rsidRDefault="00866FBE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</w:tcPr>
          <w:p w:rsidR="00866FBE" w:rsidRPr="00866FBE" w:rsidRDefault="00866FBE" w:rsidP="00866FBE">
            <w:pPr>
              <w:rPr>
                <w:rFonts w:ascii="Times New Roman" w:hAnsi="Times New Roman" w:cs="Times New Roman"/>
              </w:rPr>
            </w:pPr>
          </w:p>
        </w:tc>
      </w:tr>
      <w:tr w:rsidR="00AE0F68" w:rsidRPr="0044330D" w:rsidTr="002761DE">
        <w:trPr>
          <w:trHeight w:val="20"/>
        </w:trPr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AE0F68" w:rsidRPr="0044330D" w:rsidRDefault="00AE0F68" w:rsidP="00401D42">
            <w:pPr>
              <w:spacing w:after="0" w:line="240" w:lineRule="auto"/>
              <w:ind w:left="360"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E0F68" w:rsidRPr="0044330D" w:rsidRDefault="00AE0F68" w:rsidP="0000584F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>Кировск</w:t>
            </w:r>
            <w:r w:rsidR="0000584F">
              <w:rPr>
                <w:rFonts w:ascii="Times New Roman" w:eastAsia="Times New Roman" w:hAnsi="Times New Roman" w:cs="Times New Roman"/>
                <w:b/>
                <w:lang w:eastAsia="ru-RU"/>
              </w:rPr>
              <w:t>ий</w:t>
            </w: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29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left w:val="nil"/>
            </w:tcBorders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</w:p>
        </w:tc>
      </w:tr>
      <w:tr w:rsidR="00AE0F68" w:rsidRPr="0044330D" w:rsidTr="00E92441">
        <w:trPr>
          <w:trHeight w:val="2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E0F68" w:rsidRPr="00E92441" w:rsidRDefault="00AE0F68" w:rsidP="00E92441">
            <w:pPr>
              <w:spacing w:after="0" w:line="240" w:lineRule="auto"/>
              <w:ind w:left="360" w:right="-3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</w:p>
        </w:tc>
      </w:tr>
      <w:tr w:rsidR="00AE0F68" w:rsidRPr="0044330D" w:rsidTr="002761DE">
        <w:trPr>
          <w:trHeight w:val="20"/>
        </w:trPr>
        <w:tc>
          <w:tcPr>
            <w:tcW w:w="5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E0F68" w:rsidRPr="0044330D" w:rsidRDefault="00AE0F68" w:rsidP="00866FBE">
            <w:pPr>
              <w:spacing w:after="0" w:line="240" w:lineRule="auto"/>
              <w:ind w:left="360"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E0F68" w:rsidRPr="0044330D" w:rsidRDefault="00AE0F68" w:rsidP="002761DE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ГОСУДАРСТВЕННЫЕ ОРГАНИЗАЦИИ</w:t>
            </w:r>
          </w:p>
        </w:tc>
        <w:tc>
          <w:tcPr>
            <w:tcW w:w="29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:rsidR="00AE0F68" w:rsidRPr="00866FBE" w:rsidRDefault="00AE0F68" w:rsidP="00866F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«Центр образования «Эрудит»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 Владикавказ,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17а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«Гимназия «Диалог»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г. Владикавказ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Владикавказская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69г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362015 РСО-Алания, г. Владикавказ, ул. Грибоедова, 1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«Центр образования «Интеллект»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г. Владикавказ, ул. Морских пехотинцев, 7а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«Республиканский физико-математический лицей-интернат»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г. Владикавказ,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Минина, 15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общеобразовательное учреждение для детей, нуждающихся в психолого-педагогической и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помощи, «Центр психолого-педагогической реабилитации и коррекции»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г. Владикавказ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Интернациональная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общеобразовательное учреждение школа-интернат «Аланская гимназия»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г.Владикавказ, ул. Осетинская горка, 1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AE0F68" w:rsidRPr="0044330D" w:rsidRDefault="00AE0F68" w:rsidP="00B74190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190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нетиповое образовательное учреждение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74190">
              <w:rPr>
                <w:rFonts w:ascii="Times New Roman" w:eastAsia="Times New Roman" w:hAnsi="Times New Roman" w:cs="Times New Roman"/>
                <w:lang w:eastAsia="ru-RU"/>
              </w:rPr>
              <w:t>Республиканский лицей искусств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 Владикавказ,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Пушкинская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10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профессионального образования «Владикавказский колледж искусств имени Валерия Гергиева»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 Владикавказ, ул. К. Маркса, 66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профессионального образования «Владикавказское художественное училище имени 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Азанбека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Джанаева»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 Владикавказ,  ул. Маркова, 26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профессионального образования «Республиканский колледж культуры»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 Владикавказ,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Бородинская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«Северо-Осетинский  медицинский колледж» Министерства здравоохранения РСО-Алания</w:t>
            </w:r>
          </w:p>
        </w:tc>
        <w:tc>
          <w:tcPr>
            <w:tcW w:w="2958" w:type="dxa"/>
            <w:shd w:val="clear" w:color="auto" w:fill="auto"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 Владикавказ, ул. Павленко, 69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«Технологический колледж полиграфии и дизайна»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г.Владикавказ, ул. Маркова, 42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«Профессиональный лицей № 4»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г.Владикавказ, ул. 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Рамонова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, 5 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«Профессиональное училище № 5»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г.Владикавказ, ул. 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А.Кесаева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, 10 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«Владикавказский многопрофильный техникум</w:t>
            </w:r>
            <w:r>
              <w:t xml:space="preserve"> </w:t>
            </w:r>
            <w:proofErr w:type="gramStart"/>
            <w:r w:rsidRPr="00B74190">
              <w:rPr>
                <w:rFonts w:ascii="Times New Roman" w:eastAsia="Times New Roman" w:hAnsi="Times New Roman" w:cs="Times New Roman"/>
                <w:lang w:eastAsia="ru-RU"/>
              </w:rPr>
              <w:t>имени кавалера ордена Красной Звезды Георгия Калоева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г.Владикавказ,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Космодемьянской, 56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«Владикавказский ордена Дружбы народов политехнический техникум»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г.Владикавказ, 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оста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195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«Владикавказский колледж электроники»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 Владикавказ, ул. Шмулевича, 41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«Северо-Кавказский строительный техникум»</w:t>
            </w:r>
          </w:p>
        </w:tc>
        <w:tc>
          <w:tcPr>
            <w:tcW w:w="2958" w:type="dxa"/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РСО-Алания, г.Владикавказ, ул. 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Галковского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221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 «Северо-Осетинский государственный торгово-экономический колледж»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г.Владикавказ, ул. А. Кесаева, 12а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2761DE">
        <w:trPr>
          <w:trHeight w:val="20"/>
        </w:trPr>
        <w:tc>
          <w:tcPr>
            <w:tcW w:w="5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E0F68" w:rsidRPr="0044330D" w:rsidRDefault="00AE0F68" w:rsidP="00866FBE">
            <w:pPr>
              <w:spacing w:after="0" w:line="240" w:lineRule="auto"/>
              <w:ind w:left="360"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0F68" w:rsidRPr="0044330D" w:rsidRDefault="00AE0F68" w:rsidP="002761DE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b/>
                <w:lang w:eastAsia="ru-RU"/>
              </w:rPr>
              <w:t>НЕГОСУДАРСТВЕННЫЕ ОРГАНИЗАЦИИ</w:t>
            </w:r>
          </w:p>
        </w:tc>
        <w:tc>
          <w:tcPr>
            <w:tcW w:w="29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E0F68" w:rsidRPr="0044330D" w:rsidRDefault="00AE0F68" w:rsidP="00866FBE">
            <w:pPr>
              <w:spacing w:after="0" w:line="240" w:lineRule="auto"/>
              <w:ind w:right="-3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:rsidR="00AE0F68" w:rsidRPr="00866FBE" w:rsidRDefault="00AE0F68" w:rsidP="00866F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Частное дошкольное образовательное учреждение «Детский сад  «Заря» («</w:t>
            </w:r>
            <w:proofErr w:type="spell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Хурзарин</w:t>
            </w:r>
            <w:proofErr w:type="spell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2958" w:type="dxa"/>
            <w:shd w:val="clear" w:color="auto" w:fill="auto"/>
            <w:noWrap/>
          </w:tcPr>
          <w:p w:rsidR="00AE0F68" w:rsidRPr="0044330D" w:rsidRDefault="00AE0F68" w:rsidP="00401D42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г. Владикавказ, ул. Гастелло, 104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  <w:tr w:rsidR="00AE0F68" w:rsidRPr="0044330D" w:rsidTr="00866FBE">
        <w:trPr>
          <w:trHeight w:val="20"/>
        </w:trPr>
        <w:tc>
          <w:tcPr>
            <w:tcW w:w="582" w:type="dxa"/>
            <w:shd w:val="clear" w:color="auto" w:fill="auto"/>
            <w:noWrap/>
          </w:tcPr>
          <w:p w:rsidR="00AE0F68" w:rsidRPr="0044330D" w:rsidRDefault="00AE0F68" w:rsidP="00866FB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right="-32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AE0F68" w:rsidRPr="0044330D" w:rsidRDefault="00AE0F68" w:rsidP="00866FBE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Частное дошкольное образовательное учреждение «Академия детства»</w:t>
            </w:r>
          </w:p>
        </w:tc>
        <w:tc>
          <w:tcPr>
            <w:tcW w:w="2958" w:type="dxa"/>
            <w:shd w:val="clear" w:color="auto" w:fill="auto"/>
            <w:noWrap/>
          </w:tcPr>
          <w:p w:rsidR="00AE0F68" w:rsidRPr="0044330D" w:rsidRDefault="00AE0F68" w:rsidP="00866FBE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РСО-Алания,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 xml:space="preserve"> Владикавказ, ул. </w:t>
            </w:r>
            <w:proofErr w:type="gramStart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Владикавказская</w:t>
            </w:r>
            <w:proofErr w:type="gramEnd"/>
            <w:r w:rsidRPr="0044330D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</w:tc>
        <w:tc>
          <w:tcPr>
            <w:tcW w:w="1342" w:type="dxa"/>
          </w:tcPr>
          <w:p w:rsidR="00AE0F68" w:rsidRPr="00866FBE" w:rsidRDefault="00AE0F68" w:rsidP="00866FBE">
            <w:pPr>
              <w:rPr>
                <w:rFonts w:ascii="Times New Roman" w:hAnsi="Times New Roman" w:cs="Times New Roman"/>
              </w:rPr>
            </w:pPr>
            <w:r w:rsidRPr="00866FBE">
              <w:rPr>
                <w:rFonts w:ascii="Times New Roman" w:hAnsi="Times New Roman" w:cs="Times New Roman"/>
              </w:rPr>
              <w:t>IV квартал</w:t>
            </w:r>
          </w:p>
        </w:tc>
      </w:tr>
    </w:tbl>
    <w:p w:rsidR="00866FBE" w:rsidRPr="00866FBE" w:rsidRDefault="00866FBE" w:rsidP="000B2E0A">
      <w:pPr>
        <w:jc w:val="center"/>
        <w:rPr>
          <w:rFonts w:ascii="Times New Roman" w:hAnsi="Times New Roman" w:cs="Times New Roman"/>
          <w:sz w:val="4"/>
        </w:rPr>
      </w:pPr>
    </w:p>
    <w:p w:rsidR="000B2E0A" w:rsidRPr="0000511C" w:rsidRDefault="000B2E0A" w:rsidP="000B2E0A">
      <w:pPr>
        <w:jc w:val="center"/>
        <w:rPr>
          <w:rFonts w:ascii="Times New Roman" w:hAnsi="Times New Roman" w:cs="Times New Roman"/>
        </w:rPr>
      </w:pPr>
      <w:r w:rsidRPr="0000511C">
        <w:rPr>
          <w:rFonts w:ascii="Times New Roman" w:hAnsi="Times New Roman" w:cs="Times New Roman"/>
        </w:rPr>
        <w:t>_________________</w:t>
      </w:r>
    </w:p>
    <w:sectPr w:rsidR="000B2E0A" w:rsidRPr="0000511C" w:rsidSect="008515AA">
      <w:headerReference w:type="default" r:id="rId9"/>
      <w:pgSz w:w="11906" w:h="16838"/>
      <w:pgMar w:top="964" w:right="737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05" w:rsidRDefault="00C33D05" w:rsidP="005F2474">
      <w:pPr>
        <w:spacing w:after="0" w:line="240" w:lineRule="auto"/>
      </w:pPr>
      <w:r>
        <w:separator/>
      </w:r>
    </w:p>
  </w:endnote>
  <w:endnote w:type="continuationSeparator" w:id="0">
    <w:p w:rsidR="00C33D05" w:rsidRDefault="00C33D05" w:rsidP="005F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05" w:rsidRDefault="00C33D05" w:rsidP="005F2474">
      <w:pPr>
        <w:spacing w:after="0" w:line="240" w:lineRule="auto"/>
      </w:pPr>
      <w:r>
        <w:separator/>
      </w:r>
    </w:p>
  </w:footnote>
  <w:footnote w:type="continuationSeparator" w:id="0">
    <w:p w:rsidR="00C33D05" w:rsidRDefault="00C33D05" w:rsidP="005F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5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B30C3" w:rsidRPr="00233AA1" w:rsidRDefault="005B30C3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233AA1">
          <w:rPr>
            <w:rFonts w:ascii="Times New Roman" w:hAnsi="Times New Roman" w:cs="Times New Roman"/>
            <w:sz w:val="20"/>
          </w:rPr>
          <w:fldChar w:fldCharType="begin"/>
        </w:r>
        <w:r w:rsidRPr="00233AA1">
          <w:rPr>
            <w:rFonts w:ascii="Times New Roman" w:hAnsi="Times New Roman" w:cs="Times New Roman"/>
            <w:sz w:val="20"/>
          </w:rPr>
          <w:instrText>PAGE   \* MERGEFORMAT</w:instrText>
        </w:r>
        <w:r w:rsidRPr="00233AA1">
          <w:rPr>
            <w:rFonts w:ascii="Times New Roman" w:hAnsi="Times New Roman" w:cs="Times New Roman"/>
            <w:sz w:val="20"/>
          </w:rPr>
          <w:fldChar w:fldCharType="separate"/>
        </w:r>
        <w:r w:rsidR="00E92441">
          <w:rPr>
            <w:rFonts w:ascii="Times New Roman" w:hAnsi="Times New Roman" w:cs="Times New Roman"/>
            <w:noProof/>
            <w:sz w:val="20"/>
          </w:rPr>
          <w:t>2</w:t>
        </w:r>
        <w:r w:rsidRPr="00233AA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B30C3" w:rsidRDefault="005B30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D7"/>
    <w:multiLevelType w:val="hybridMultilevel"/>
    <w:tmpl w:val="C960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491E"/>
    <w:multiLevelType w:val="hybridMultilevel"/>
    <w:tmpl w:val="73E6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2A1B"/>
    <w:multiLevelType w:val="hybridMultilevel"/>
    <w:tmpl w:val="2E16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861B4"/>
    <w:multiLevelType w:val="hybridMultilevel"/>
    <w:tmpl w:val="EAE4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34"/>
    <w:rsid w:val="0000511C"/>
    <w:rsid w:val="0000584F"/>
    <w:rsid w:val="0003054F"/>
    <w:rsid w:val="00042FA8"/>
    <w:rsid w:val="000713F9"/>
    <w:rsid w:val="000821DD"/>
    <w:rsid w:val="000953A5"/>
    <w:rsid w:val="000B2E0A"/>
    <w:rsid w:val="000E1107"/>
    <w:rsid w:val="0010575F"/>
    <w:rsid w:val="00107CD7"/>
    <w:rsid w:val="00117ABB"/>
    <w:rsid w:val="00120B2E"/>
    <w:rsid w:val="00145CE5"/>
    <w:rsid w:val="00152BCF"/>
    <w:rsid w:val="00173FA8"/>
    <w:rsid w:val="001D492C"/>
    <w:rsid w:val="001D6F04"/>
    <w:rsid w:val="00226FDC"/>
    <w:rsid w:val="00233AA1"/>
    <w:rsid w:val="00261AE1"/>
    <w:rsid w:val="002761DE"/>
    <w:rsid w:val="0028538C"/>
    <w:rsid w:val="002B3B49"/>
    <w:rsid w:val="002E13EB"/>
    <w:rsid w:val="0030082B"/>
    <w:rsid w:val="0030251A"/>
    <w:rsid w:val="003202DC"/>
    <w:rsid w:val="003215A9"/>
    <w:rsid w:val="0032243E"/>
    <w:rsid w:val="00335619"/>
    <w:rsid w:val="003401E0"/>
    <w:rsid w:val="00380C9A"/>
    <w:rsid w:val="003827DE"/>
    <w:rsid w:val="003B7410"/>
    <w:rsid w:val="003F01F4"/>
    <w:rsid w:val="003F62F0"/>
    <w:rsid w:val="00401D42"/>
    <w:rsid w:val="00411F79"/>
    <w:rsid w:val="00497B9C"/>
    <w:rsid w:val="004D25F2"/>
    <w:rsid w:val="005029B1"/>
    <w:rsid w:val="00521E09"/>
    <w:rsid w:val="005937F7"/>
    <w:rsid w:val="005B30C3"/>
    <w:rsid w:val="005F2474"/>
    <w:rsid w:val="00613C50"/>
    <w:rsid w:val="006141EE"/>
    <w:rsid w:val="00662F36"/>
    <w:rsid w:val="00663FEB"/>
    <w:rsid w:val="006B5C63"/>
    <w:rsid w:val="006B6BDF"/>
    <w:rsid w:val="00706E05"/>
    <w:rsid w:val="00740B71"/>
    <w:rsid w:val="00780929"/>
    <w:rsid w:val="007866F9"/>
    <w:rsid w:val="007E08EC"/>
    <w:rsid w:val="007F046C"/>
    <w:rsid w:val="007F2B20"/>
    <w:rsid w:val="00800387"/>
    <w:rsid w:val="00810C4A"/>
    <w:rsid w:val="00836290"/>
    <w:rsid w:val="00837700"/>
    <w:rsid w:val="00847845"/>
    <w:rsid w:val="008515AA"/>
    <w:rsid w:val="00853690"/>
    <w:rsid w:val="00866FBE"/>
    <w:rsid w:val="00875E3F"/>
    <w:rsid w:val="00925183"/>
    <w:rsid w:val="00960311"/>
    <w:rsid w:val="00994D06"/>
    <w:rsid w:val="00997CF0"/>
    <w:rsid w:val="009A0B7A"/>
    <w:rsid w:val="009E3A79"/>
    <w:rsid w:val="009F0997"/>
    <w:rsid w:val="00A150CF"/>
    <w:rsid w:val="00A65310"/>
    <w:rsid w:val="00AA50C9"/>
    <w:rsid w:val="00AE0F68"/>
    <w:rsid w:val="00B0345D"/>
    <w:rsid w:val="00B17D9D"/>
    <w:rsid w:val="00B332E8"/>
    <w:rsid w:val="00B3579E"/>
    <w:rsid w:val="00B4743C"/>
    <w:rsid w:val="00B53188"/>
    <w:rsid w:val="00B74190"/>
    <w:rsid w:val="00BA3914"/>
    <w:rsid w:val="00BB090E"/>
    <w:rsid w:val="00BC42FC"/>
    <w:rsid w:val="00BC7573"/>
    <w:rsid w:val="00C20048"/>
    <w:rsid w:val="00C33D05"/>
    <w:rsid w:val="00C5660B"/>
    <w:rsid w:val="00CA2BF6"/>
    <w:rsid w:val="00CE3E9F"/>
    <w:rsid w:val="00CF1A59"/>
    <w:rsid w:val="00D023D8"/>
    <w:rsid w:val="00D94735"/>
    <w:rsid w:val="00DC4727"/>
    <w:rsid w:val="00DE0734"/>
    <w:rsid w:val="00E313AE"/>
    <w:rsid w:val="00E628D3"/>
    <w:rsid w:val="00E64BE8"/>
    <w:rsid w:val="00E90EA9"/>
    <w:rsid w:val="00E92441"/>
    <w:rsid w:val="00EA448F"/>
    <w:rsid w:val="00EF7248"/>
    <w:rsid w:val="00EF748D"/>
    <w:rsid w:val="00F30EEF"/>
    <w:rsid w:val="00F83B0E"/>
    <w:rsid w:val="00F968DC"/>
    <w:rsid w:val="00FC0033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734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DE0734"/>
    <w:rPr>
      <w:color w:val="1155CC"/>
      <w:u w:val="single"/>
    </w:rPr>
  </w:style>
  <w:style w:type="paragraph" w:customStyle="1" w:styleId="font5">
    <w:name w:val="font5"/>
    <w:basedOn w:val="a"/>
    <w:rsid w:val="00DE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">
    <w:name w:val="font6"/>
    <w:basedOn w:val="a"/>
    <w:rsid w:val="00DE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7">
    <w:name w:val="font7"/>
    <w:basedOn w:val="a"/>
    <w:rsid w:val="00DE073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DE0734"/>
    <w:pPr>
      <w:shd w:val="clear" w:color="FFFFFF" w:fill="FFC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E0734"/>
    <w:pPr>
      <w:pBdr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1155CC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E0734"/>
    <w:pPr>
      <w:shd w:val="clear" w:color="FFFFFF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DE0734"/>
    <w:pPr>
      <w:pBdr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92">
    <w:name w:val="xl92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Roboto" w:eastAsia="Times New Roman" w:hAnsi="Roboto" w:cs="Times New Roman"/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9">
    <w:name w:val="xl99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xl100">
    <w:name w:val="xl100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13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F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474"/>
  </w:style>
  <w:style w:type="paragraph" w:styleId="a8">
    <w:name w:val="footer"/>
    <w:basedOn w:val="a"/>
    <w:link w:val="a9"/>
    <w:uiPriority w:val="99"/>
    <w:unhideWhenUsed/>
    <w:rsid w:val="005F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474"/>
  </w:style>
  <w:style w:type="character" w:customStyle="1" w:styleId="1">
    <w:name w:val="Основной текст Знак1"/>
    <w:link w:val="aa"/>
    <w:uiPriority w:val="99"/>
    <w:locked/>
    <w:rsid w:val="00EF748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a">
    <w:name w:val="Body Text"/>
    <w:basedOn w:val="a"/>
    <w:link w:val="1"/>
    <w:uiPriority w:val="99"/>
    <w:rsid w:val="00EF748D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b">
    <w:name w:val="Основной текст Знак"/>
    <w:basedOn w:val="a0"/>
    <w:uiPriority w:val="99"/>
    <w:semiHidden/>
    <w:rsid w:val="00EF748D"/>
  </w:style>
  <w:style w:type="character" w:customStyle="1" w:styleId="FontStyle19">
    <w:name w:val="Font Style19"/>
    <w:basedOn w:val="a0"/>
    <w:uiPriority w:val="99"/>
    <w:rsid w:val="00EF748D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F74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F748D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8">
    <w:name w:val="Font Style18"/>
    <w:basedOn w:val="a0"/>
    <w:uiPriority w:val="99"/>
    <w:rsid w:val="00EF74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EF7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734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DE0734"/>
    <w:rPr>
      <w:color w:val="1155CC"/>
      <w:u w:val="single"/>
    </w:rPr>
  </w:style>
  <w:style w:type="paragraph" w:customStyle="1" w:styleId="font5">
    <w:name w:val="font5"/>
    <w:basedOn w:val="a"/>
    <w:rsid w:val="00DE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">
    <w:name w:val="font6"/>
    <w:basedOn w:val="a"/>
    <w:rsid w:val="00DE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7">
    <w:name w:val="font7"/>
    <w:basedOn w:val="a"/>
    <w:rsid w:val="00DE073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DE0734"/>
    <w:pPr>
      <w:shd w:val="clear" w:color="FFFFFF" w:fill="FFC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E0734"/>
    <w:pPr>
      <w:pBdr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1155CC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E0734"/>
    <w:pPr>
      <w:shd w:val="clear" w:color="FFFFFF" w:fill="FFC000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DE073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DE0734"/>
    <w:pPr>
      <w:pBdr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92">
    <w:name w:val="xl92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Roboto" w:eastAsia="Times New Roman" w:hAnsi="Roboto" w:cs="Times New Roman"/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9">
    <w:name w:val="xl99"/>
    <w:basedOn w:val="a"/>
    <w:rsid w:val="00DE0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xl100">
    <w:name w:val="xl100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DE0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E07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E0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13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F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474"/>
  </w:style>
  <w:style w:type="paragraph" w:styleId="a8">
    <w:name w:val="footer"/>
    <w:basedOn w:val="a"/>
    <w:link w:val="a9"/>
    <w:uiPriority w:val="99"/>
    <w:unhideWhenUsed/>
    <w:rsid w:val="005F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474"/>
  </w:style>
  <w:style w:type="character" w:customStyle="1" w:styleId="1">
    <w:name w:val="Основной текст Знак1"/>
    <w:link w:val="aa"/>
    <w:uiPriority w:val="99"/>
    <w:locked/>
    <w:rsid w:val="00EF748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a">
    <w:name w:val="Body Text"/>
    <w:basedOn w:val="a"/>
    <w:link w:val="1"/>
    <w:uiPriority w:val="99"/>
    <w:rsid w:val="00EF748D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b">
    <w:name w:val="Основной текст Знак"/>
    <w:basedOn w:val="a0"/>
    <w:uiPriority w:val="99"/>
    <w:semiHidden/>
    <w:rsid w:val="00EF748D"/>
  </w:style>
  <w:style w:type="character" w:customStyle="1" w:styleId="FontStyle19">
    <w:name w:val="Font Style19"/>
    <w:basedOn w:val="a0"/>
    <w:uiPriority w:val="99"/>
    <w:rsid w:val="00EF748D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F74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F748D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8">
    <w:name w:val="Font Style18"/>
    <w:basedOn w:val="a0"/>
    <w:uiPriority w:val="99"/>
    <w:rsid w:val="00EF74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EF7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D358-09A0-4907-A8F8-5BD6DA73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Гапбаев Батраз Казбекович</dc:creator>
  <cp:lastModifiedBy>Гапбаев Батраз Казбекович</cp:lastModifiedBy>
  <cp:revision>6</cp:revision>
  <cp:lastPrinted>2024-11-20T16:30:00Z</cp:lastPrinted>
  <dcterms:created xsi:type="dcterms:W3CDTF">2024-11-22T09:32:00Z</dcterms:created>
  <dcterms:modified xsi:type="dcterms:W3CDTF">2024-12-21T09:02:00Z</dcterms:modified>
</cp:coreProperties>
</file>